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E" w:rsidRPr="0022351F" w:rsidRDefault="007C2F9E" w:rsidP="0022351F">
      <w:pPr>
        <w:shd w:val="clear" w:color="auto" w:fill="FFFFFF"/>
        <w:spacing w:line="278" w:lineRule="exact"/>
        <w:ind w:right="-46"/>
        <w:jc w:val="center"/>
        <w:rPr>
          <w:b/>
          <w:bCs/>
          <w:sz w:val="28"/>
          <w:szCs w:val="28"/>
        </w:rPr>
      </w:pPr>
      <w:r w:rsidRPr="0022351F">
        <w:rPr>
          <w:b/>
          <w:bCs/>
          <w:spacing w:val="-2"/>
          <w:sz w:val="28"/>
          <w:szCs w:val="28"/>
        </w:rPr>
        <w:t xml:space="preserve">АДМИНИСТРАЦИЯ </w:t>
      </w:r>
      <w:r>
        <w:rPr>
          <w:b/>
          <w:bCs/>
          <w:spacing w:val="-2"/>
          <w:sz w:val="28"/>
          <w:szCs w:val="28"/>
        </w:rPr>
        <w:t>БЕРЕЗОВСКОГО</w:t>
      </w:r>
      <w:r w:rsidRPr="0022351F">
        <w:rPr>
          <w:b/>
          <w:bCs/>
          <w:sz w:val="28"/>
          <w:szCs w:val="28"/>
        </w:rPr>
        <w:t xml:space="preserve"> СЕЛЬСКОГО ПОСЕЛЕНИЯ</w:t>
      </w:r>
    </w:p>
    <w:p w:rsidR="007C2F9E" w:rsidRPr="0022351F" w:rsidRDefault="007C2F9E">
      <w:pPr>
        <w:shd w:val="clear" w:color="auto" w:fill="FFFFFF"/>
        <w:spacing w:line="278" w:lineRule="exact"/>
        <w:ind w:right="389"/>
        <w:jc w:val="center"/>
        <w:rPr>
          <w:b/>
          <w:bCs/>
          <w:sz w:val="28"/>
          <w:szCs w:val="28"/>
        </w:rPr>
      </w:pPr>
      <w:r w:rsidRPr="0022351F">
        <w:rPr>
          <w:b/>
          <w:bCs/>
          <w:sz w:val="28"/>
          <w:szCs w:val="28"/>
        </w:rPr>
        <w:t>АННИНСКОГО МУНИЦИПАЛЬНОГО РАЙОНА</w:t>
      </w:r>
    </w:p>
    <w:p w:rsidR="007C2F9E" w:rsidRPr="0022351F" w:rsidRDefault="007C2F9E">
      <w:pPr>
        <w:shd w:val="clear" w:color="auto" w:fill="FFFFFF"/>
        <w:spacing w:line="278" w:lineRule="exact"/>
        <w:ind w:right="389"/>
        <w:jc w:val="center"/>
        <w:rPr>
          <w:b/>
          <w:bCs/>
          <w:spacing w:val="-1"/>
          <w:sz w:val="28"/>
          <w:szCs w:val="28"/>
        </w:rPr>
      </w:pPr>
      <w:r w:rsidRPr="0022351F">
        <w:rPr>
          <w:b/>
          <w:bCs/>
          <w:spacing w:val="-1"/>
          <w:sz w:val="28"/>
          <w:szCs w:val="28"/>
        </w:rPr>
        <w:t>ВОРОНЕЖСКОЙ ОБЛАСТИ</w:t>
      </w:r>
    </w:p>
    <w:p w:rsidR="007C2F9E" w:rsidRPr="0022351F" w:rsidRDefault="007C2F9E">
      <w:pPr>
        <w:shd w:val="clear" w:color="auto" w:fill="FFFFFF"/>
        <w:spacing w:line="278" w:lineRule="exact"/>
        <w:ind w:right="389"/>
        <w:jc w:val="center"/>
        <w:rPr>
          <w:b/>
          <w:bCs/>
          <w:sz w:val="28"/>
          <w:szCs w:val="28"/>
        </w:rPr>
      </w:pPr>
    </w:p>
    <w:p w:rsidR="007C2F9E" w:rsidRPr="0022351F" w:rsidRDefault="007C2F9E" w:rsidP="00BD5B20">
      <w:pPr>
        <w:shd w:val="clear" w:color="auto" w:fill="FFFFFF"/>
        <w:spacing w:before="278"/>
        <w:jc w:val="center"/>
        <w:rPr>
          <w:b/>
          <w:bCs/>
          <w:spacing w:val="-1"/>
          <w:sz w:val="28"/>
          <w:szCs w:val="28"/>
        </w:rPr>
      </w:pPr>
      <w:r w:rsidRPr="0022351F">
        <w:rPr>
          <w:b/>
          <w:bCs/>
          <w:spacing w:val="-1"/>
          <w:sz w:val="28"/>
          <w:szCs w:val="28"/>
        </w:rPr>
        <w:t>Р А С П О Р Я Ж Е Н И Е</w:t>
      </w:r>
    </w:p>
    <w:p w:rsidR="007C2F9E" w:rsidRPr="0022351F" w:rsidRDefault="007C2F9E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7C2F9E" w:rsidRPr="0022351F" w:rsidRDefault="007C2F9E" w:rsidP="00613304">
      <w:pPr>
        <w:shd w:val="clear" w:color="auto" w:fill="FFFFFF"/>
        <w:ind w:left="23" w:right="6637"/>
        <w:rPr>
          <w:spacing w:val="-2"/>
          <w:sz w:val="28"/>
          <w:szCs w:val="28"/>
        </w:rPr>
      </w:pPr>
      <w:r w:rsidRPr="0022351F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26.07.2019г.</w:t>
      </w:r>
      <w:r w:rsidRPr="0022351F">
        <w:rPr>
          <w:sz w:val="28"/>
          <w:szCs w:val="28"/>
        </w:rPr>
        <w:t xml:space="preserve"> №  </w:t>
      </w:r>
      <w:r>
        <w:rPr>
          <w:spacing w:val="-2"/>
          <w:sz w:val="28"/>
          <w:szCs w:val="28"/>
        </w:rPr>
        <w:t>33-р</w:t>
      </w:r>
    </w:p>
    <w:p w:rsidR="007C2F9E" w:rsidRDefault="007C2F9E" w:rsidP="00A546EB">
      <w:pPr>
        <w:shd w:val="clear" w:color="auto" w:fill="FFFFFF"/>
        <w:ind w:left="23" w:right="737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22351F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Березовка</w:t>
      </w:r>
    </w:p>
    <w:p w:rsidR="007C2F9E" w:rsidRPr="00114B09" w:rsidRDefault="007C2F9E" w:rsidP="0028504B">
      <w:pPr>
        <w:shd w:val="clear" w:color="auto" w:fill="FFFFFF"/>
        <w:spacing w:before="562" w:line="298" w:lineRule="exact"/>
        <w:ind w:right="5484"/>
        <w:jc w:val="both"/>
        <w:rPr>
          <w:sz w:val="28"/>
          <w:szCs w:val="28"/>
        </w:rPr>
      </w:pPr>
      <w:r w:rsidRPr="00114B09">
        <w:rPr>
          <w:spacing w:val="-1"/>
          <w:sz w:val="28"/>
          <w:szCs w:val="28"/>
        </w:rPr>
        <w:t xml:space="preserve">Об утверждении </w:t>
      </w:r>
      <w:r w:rsidRPr="00006A89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06A89">
        <w:rPr>
          <w:sz w:val="28"/>
          <w:szCs w:val="28"/>
        </w:rPr>
        <w:t xml:space="preserve"> организации «обратной связи» по результатам рассмотрения обращений граждан</w:t>
      </w:r>
    </w:p>
    <w:p w:rsidR="007C2F9E" w:rsidRPr="00114B09" w:rsidRDefault="007C2F9E" w:rsidP="005376D9">
      <w:pPr>
        <w:ind w:firstLine="567"/>
        <w:jc w:val="both"/>
        <w:rPr>
          <w:sz w:val="28"/>
          <w:szCs w:val="28"/>
        </w:rPr>
      </w:pPr>
    </w:p>
    <w:p w:rsidR="007C2F9E" w:rsidRPr="00114B09" w:rsidRDefault="007C2F9E" w:rsidP="005376D9">
      <w:pPr>
        <w:pStyle w:val="Heading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Конституцией Российской Федерации, Федеральным </w:t>
      </w:r>
      <w:r w:rsidRPr="00114B0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законом от 2 мая 2006 года № 59-ФЗ 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«</w:t>
      </w:r>
      <w:r w:rsidRPr="00114B0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О порядке рассмотрения обращений граждан 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Березовс</w:t>
      </w:r>
      <w:r w:rsidRPr="00593C6C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кого сельского поселения</w:t>
      </w:r>
      <w:r>
        <w:rPr>
          <w:spacing w:val="-3"/>
          <w:sz w:val="28"/>
          <w:szCs w:val="28"/>
        </w:rPr>
        <w:t xml:space="preserve"> 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Аннинского муниципального района Воронежской области, в целях повышения качества рассмотрения обращений </w:t>
      </w:r>
      <w:r w:rsidRPr="00114B0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граждан, поступающих в администрацию 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Березовс</w:t>
      </w:r>
      <w:r w:rsidRPr="00593C6C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кого сельского поселения</w:t>
      </w:r>
      <w:r>
        <w:rPr>
          <w:spacing w:val="-3"/>
          <w:sz w:val="28"/>
          <w:szCs w:val="28"/>
        </w:rPr>
        <w:t xml:space="preserve"> </w:t>
      </w:r>
      <w:r w:rsidRPr="00114B0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Аннинского муниципального района 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>Воронежской области:</w:t>
      </w:r>
    </w:p>
    <w:p w:rsidR="007C2F9E" w:rsidRPr="00114B09" w:rsidRDefault="007C2F9E" w:rsidP="00114B09">
      <w:pPr>
        <w:shd w:val="clear" w:color="auto" w:fill="FFFFFF"/>
        <w:spacing w:before="302" w:line="298" w:lineRule="exact"/>
        <w:ind w:left="14" w:right="10" w:firstLine="917"/>
        <w:jc w:val="both"/>
        <w:rPr>
          <w:sz w:val="28"/>
          <w:szCs w:val="28"/>
        </w:rPr>
      </w:pPr>
      <w:r w:rsidRPr="00114B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4B09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</w:t>
      </w:r>
      <w:r w:rsidRPr="00114B09">
        <w:rPr>
          <w:sz w:val="28"/>
          <w:szCs w:val="28"/>
        </w:rPr>
        <w:t xml:space="preserve"> </w:t>
      </w:r>
      <w:r w:rsidRPr="00006A89">
        <w:rPr>
          <w:sz w:val="28"/>
          <w:szCs w:val="28"/>
        </w:rPr>
        <w:t>Порядок организации «обратной связи» по результатам рассмотрения обращений граждан</w:t>
      </w:r>
      <w:r w:rsidRPr="00114B09">
        <w:rPr>
          <w:sz w:val="28"/>
          <w:szCs w:val="28"/>
        </w:rPr>
        <w:t xml:space="preserve"> (Приложение 1).</w:t>
      </w:r>
    </w:p>
    <w:p w:rsidR="007C2F9E" w:rsidRPr="00114B09" w:rsidRDefault="007C2F9E" w:rsidP="00114B09">
      <w:pPr>
        <w:shd w:val="clear" w:color="auto" w:fill="FFFFFF"/>
        <w:tabs>
          <w:tab w:val="left" w:pos="1363"/>
        </w:tabs>
        <w:spacing w:before="5" w:line="298" w:lineRule="exact"/>
        <w:ind w:left="14" w:right="10" w:firstLine="888"/>
        <w:jc w:val="both"/>
        <w:rPr>
          <w:sz w:val="28"/>
          <w:szCs w:val="28"/>
        </w:rPr>
      </w:pPr>
      <w:r w:rsidRPr="00114B09">
        <w:rPr>
          <w:spacing w:val="-14"/>
          <w:sz w:val="28"/>
          <w:szCs w:val="28"/>
        </w:rPr>
        <w:t>2.</w:t>
      </w:r>
      <w:r w:rsidRPr="00114B09">
        <w:rPr>
          <w:sz w:val="28"/>
          <w:szCs w:val="28"/>
        </w:rPr>
        <w:tab/>
        <w:t>Опубликовать настоящее распоряжение на официальном сайте</w:t>
      </w:r>
      <w:r>
        <w:rPr>
          <w:sz w:val="28"/>
          <w:szCs w:val="28"/>
        </w:rPr>
        <w:t xml:space="preserve"> </w:t>
      </w:r>
      <w:r w:rsidRPr="00114B09">
        <w:rPr>
          <w:spacing w:val="-1"/>
          <w:sz w:val="28"/>
          <w:szCs w:val="28"/>
        </w:rPr>
        <w:t xml:space="preserve">администрации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>
        <w:rPr>
          <w:spacing w:val="-3"/>
          <w:sz w:val="28"/>
          <w:szCs w:val="28"/>
        </w:rPr>
        <w:t xml:space="preserve"> </w:t>
      </w:r>
      <w:r w:rsidRPr="00114B09">
        <w:rPr>
          <w:spacing w:val="-1"/>
          <w:sz w:val="28"/>
          <w:szCs w:val="28"/>
        </w:rPr>
        <w:t>Аннинского муниципального района Воронежской области.</w:t>
      </w:r>
    </w:p>
    <w:p w:rsidR="007C2F9E" w:rsidRPr="00114B09" w:rsidRDefault="007C2F9E" w:rsidP="00114B0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114B09">
        <w:rPr>
          <w:spacing w:val="-1"/>
          <w:sz w:val="28"/>
          <w:szCs w:val="28"/>
        </w:rPr>
        <w:t xml:space="preserve">Контроль исполнения настоящего распоряжения оставляю за </w:t>
      </w:r>
      <w:r w:rsidRPr="00114B09">
        <w:rPr>
          <w:spacing w:val="-12"/>
          <w:sz w:val="28"/>
          <w:szCs w:val="28"/>
        </w:rPr>
        <w:t>собой.</w:t>
      </w:r>
    </w:p>
    <w:p w:rsidR="007C2F9E" w:rsidRPr="00114B09" w:rsidRDefault="007C2F9E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7C2F9E" w:rsidRDefault="007C2F9E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7C2F9E" w:rsidRDefault="007C2F9E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7C2F9E" w:rsidRPr="0022351F" w:rsidRDefault="007C2F9E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7C2F9E" w:rsidRPr="0022351F" w:rsidRDefault="007C2F9E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  <w:r w:rsidRPr="0022351F">
        <w:rPr>
          <w:spacing w:val="-3"/>
          <w:sz w:val="28"/>
          <w:szCs w:val="28"/>
        </w:rPr>
        <w:t xml:space="preserve">Глава </w:t>
      </w:r>
      <w:r>
        <w:rPr>
          <w:sz w:val="28"/>
          <w:szCs w:val="28"/>
        </w:rPr>
        <w:t>Березовс</w:t>
      </w:r>
      <w:r w:rsidRPr="0062580A">
        <w:rPr>
          <w:sz w:val="28"/>
          <w:szCs w:val="28"/>
        </w:rPr>
        <w:t>кого</w:t>
      </w:r>
      <w:r w:rsidRPr="0022351F">
        <w:rPr>
          <w:spacing w:val="-3"/>
          <w:sz w:val="28"/>
          <w:szCs w:val="28"/>
        </w:rPr>
        <w:t xml:space="preserve"> </w:t>
      </w:r>
    </w:p>
    <w:p w:rsidR="007C2F9E" w:rsidRPr="00BA5430" w:rsidRDefault="007C2F9E" w:rsidP="00BA5430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  <w:sectPr w:rsidR="007C2F9E" w:rsidRPr="00BA5430" w:rsidSect="00C23E69">
          <w:type w:val="continuous"/>
          <w:pgSz w:w="11909" w:h="16834"/>
          <w:pgMar w:top="1134" w:right="811" w:bottom="567" w:left="1361" w:header="720" w:footer="720" w:gutter="0"/>
          <w:cols w:space="60"/>
          <w:noEndnote/>
        </w:sectPr>
      </w:pPr>
      <w:r w:rsidRPr="0022351F"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pacing w:val="-3"/>
          <w:sz w:val="28"/>
          <w:szCs w:val="28"/>
        </w:rPr>
        <w:t>Е. А. Шарапова</w:t>
      </w:r>
    </w:p>
    <w:p w:rsidR="007C2F9E" w:rsidRPr="00593C6C" w:rsidRDefault="007C2F9E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spacing w:val="-3"/>
          <w:sz w:val="24"/>
          <w:szCs w:val="24"/>
        </w:rPr>
        <w:t>Приложение 1</w:t>
      </w:r>
    </w:p>
    <w:p w:rsidR="007C2F9E" w:rsidRPr="00593C6C" w:rsidRDefault="007C2F9E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spacing w:val="-1"/>
          <w:sz w:val="24"/>
          <w:szCs w:val="24"/>
        </w:rPr>
        <w:t>Утверждено</w:t>
      </w:r>
    </w:p>
    <w:p w:rsidR="007C2F9E" w:rsidRPr="00593C6C" w:rsidRDefault="007C2F9E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spacing w:val="-1"/>
          <w:sz w:val="24"/>
          <w:szCs w:val="24"/>
        </w:rPr>
        <w:t>распоряжением администрации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Березовс</w:t>
      </w:r>
      <w:r w:rsidRPr="00593C6C">
        <w:rPr>
          <w:spacing w:val="-3"/>
          <w:sz w:val="24"/>
          <w:szCs w:val="24"/>
        </w:rPr>
        <w:t xml:space="preserve">кого сельского поселения </w:t>
      </w:r>
      <w:r w:rsidRPr="00593C6C">
        <w:rPr>
          <w:spacing w:val="-1"/>
          <w:sz w:val="24"/>
          <w:szCs w:val="24"/>
        </w:rPr>
        <w:t>Аннинского муниципального района</w:t>
      </w:r>
    </w:p>
    <w:p w:rsidR="007C2F9E" w:rsidRDefault="007C2F9E" w:rsidP="00593C6C">
      <w:pPr>
        <w:shd w:val="clear" w:color="auto" w:fill="FFFFFF"/>
        <w:ind w:left="5198"/>
        <w:jc w:val="both"/>
        <w:rPr>
          <w:sz w:val="24"/>
          <w:szCs w:val="24"/>
        </w:rPr>
      </w:pPr>
      <w:r w:rsidRPr="00593C6C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593C6C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93C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93C6C">
        <w:rPr>
          <w:sz w:val="24"/>
          <w:szCs w:val="24"/>
        </w:rPr>
        <w:t xml:space="preserve">г. № </w:t>
      </w:r>
      <w:r>
        <w:rPr>
          <w:sz w:val="24"/>
          <w:szCs w:val="24"/>
        </w:rPr>
        <w:t>33</w:t>
      </w:r>
    </w:p>
    <w:p w:rsidR="007C2F9E" w:rsidRPr="00593C6C" w:rsidRDefault="007C2F9E" w:rsidP="00593C6C">
      <w:pPr>
        <w:shd w:val="clear" w:color="auto" w:fill="FFFFFF"/>
        <w:ind w:left="5198"/>
        <w:jc w:val="both"/>
        <w:rPr>
          <w:sz w:val="24"/>
          <w:szCs w:val="24"/>
        </w:rPr>
      </w:pPr>
    </w:p>
    <w:p w:rsidR="007C2F9E" w:rsidRDefault="007C2F9E" w:rsidP="00DA6CF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C2F9E" w:rsidRPr="00006A89" w:rsidRDefault="007C2F9E" w:rsidP="00DA6CF4">
      <w:pPr>
        <w:shd w:val="clear" w:color="auto" w:fill="FFFFFF"/>
        <w:jc w:val="center"/>
        <w:rPr>
          <w:sz w:val="28"/>
          <w:szCs w:val="28"/>
        </w:rPr>
      </w:pPr>
      <w:r w:rsidRPr="00006A89">
        <w:rPr>
          <w:sz w:val="28"/>
          <w:szCs w:val="28"/>
        </w:rPr>
        <w:t>ПОРЯДОК</w:t>
      </w:r>
    </w:p>
    <w:p w:rsidR="007C2F9E" w:rsidRPr="00006A89" w:rsidRDefault="007C2F9E" w:rsidP="00E4732A">
      <w:pPr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 организации «обратной связи» по результатам</w:t>
      </w:r>
    </w:p>
    <w:p w:rsidR="007C2F9E" w:rsidRPr="00006A89" w:rsidRDefault="007C2F9E" w:rsidP="00E4732A">
      <w:pPr>
        <w:jc w:val="center"/>
        <w:outlineLvl w:val="2"/>
        <w:rPr>
          <w:color w:val="000000"/>
          <w:sz w:val="28"/>
          <w:szCs w:val="28"/>
        </w:rPr>
      </w:pPr>
      <w:r w:rsidRPr="00006A89">
        <w:rPr>
          <w:sz w:val="28"/>
          <w:szCs w:val="28"/>
        </w:rPr>
        <w:t xml:space="preserve">рассмотрения обращений </w:t>
      </w:r>
      <w:r w:rsidRPr="00006A89">
        <w:rPr>
          <w:color w:val="000000"/>
          <w:sz w:val="28"/>
          <w:szCs w:val="28"/>
        </w:rPr>
        <w:t xml:space="preserve">граждан </w:t>
      </w:r>
    </w:p>
    <w:p w:rsidR="007C2F9E" w:rsidRDefault="007C2F9E" w:rsidP="00E4732A">
      <w:pPr>
        <w:jc w:val="center"/>
        <w:outlineLvl w:val="2"/>
        <w:rPr>
          <w:sz w:val="28"/>
          <w:szCs w:val="28"/>
        </w:rPr>
      </w:pPr>
    </w:p>
    <w:p w:rsidR="007C2F9E" w:rsidRPr="00006A89" w:rsidRDefault="007C2F9E" w:rsidP="00E4732A">
      <w:pPr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1. Общие положения</w:t>
      </w:r>
    </w:p>
    <w:p w:rsidR="007C2F9E" w:rsidRPr="00006A89" w:rsidRDefault="007C2F9E" w:rsidP="00E4732A">
      <w:pPr>
        <w:ind w:firstLine="851"/>
        <w:jc w:val="center"/>
        <w:outlineLvl w:val="2"/>
        <w:rPr>
          <w:sz w:val="28"/>
          <w:szCs w:val="28"/>
        </w:rPr>
      </w:pP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1.1. Настоящий Порядок организации «обратной связи» по результатам рассмотрения обращений граждан в </w:t>
      </w:r>
      <w:r>
        <w:rPr>
          <w:sz w:val="28"/>
          <w:szCs w:val="28"/>
        </w:rPr>
        <w:t xml:space="preserve">органы местного самоуправления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 (далее – Порядок)</w:t>
      </w:r>
      <w:r w:rsidRPr="00006A89">
        <w:rPr>
          <w:color w:val="C00000"/>
          <w:sz w:val="28"/>
          <w:szCs w:val="28"/>
        </w:rPr>
        <w:t xml:space="preserve"> </w:t>
      </w:r>
      <w:r w:rsidRPr="00006A89">
        <w:rPr>
          <w:sz w:val="28"/>
          <w:szCs w:val="28"/>
        </w:rPr>
        <w:t>регламентирует</w:t>
      </w:r>
      <w:r w:rsidRPr="00006A89">
        <w:t xml:space="preserve"> </w:t>
      </w:r>
      <w:r w:rsidRPr="00006A89">
        <w:rPr>
          <w:sz w:val="28"/>
          <w:szCs w:val="28"/>
        </w:rPr>
        <w:t xml:space="preserve">деятельность по выявлению мнения заявителей о результатах рассмотрения их обращений и контролю эффективности принятых решений </w:t>
      </w:r>
      <w:r>
        <w:rPr>
          <w:sz w:val="28"/>
          <w:szCs w:val="28"/>
        </w:rPr>
        <w:t>муниципальных</w:t>
      </w:r>
      <w:r w:rsidRPr="00006A89">
        <w:rPr>
          <w:sz w:val="28"/>
          <w:szCs w:val="28"/>
        </w:rPr>
        <w:t xml:space="preserve"> органов по разрешению поставленных вопросов. </w:t>
      </w: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. </w:t>
      </w:r>
    </w:p>
    <w:p w:rsidR="007C2F9E" w:rsidRPr="00006A89" w:rsidRDefault="007C2F9E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1.3. Организация «обратной связи» по результатам рассмотрения обращений граждан осуществляется на основании статьи 14 </w:t>
      </w:r>
      <w:hyperlink r:id="rId7" w:history="1">
        <w:r w:rsidRPr="00006A89">
          <w:rPr>
            <w:sz w:val="28"/>
            <w:szCs w:val="28"/>
          </w:rPr>
          <w:t>Федерального закона от 02.05.2006 №</w:t>
        </w:r>
        <w:r>
          <w:rPr>
            <w:sz w:val="28"/>
            <w:szCs w:val="28"/>
          </w:rPr>
          <w:t xml:space="preserve"> </w:t>
        </w:r>
        <w:r w:rsidRPr="00006A89">
          <w:rPr>
            <w:sz w:val="28"/>
            <w:szCs w:val="28"/>
          </w:rPr>
          <w:t>59-ФЗ «О порядке рассмотрения обращений граждан Российской Федерации</w:t>
        </w:r>
      </w:hyperlink>
      <w:r w:rsidRPr="00006A89">
        <w:rPr>
          <w:sz w:val="28"/>
          <w:szCs w:val="28"/>
        </w:rPr>
        <w:t xml:space="preserve">», </w:t>
      </w:r>
      <w:r w:rsidRPr="00006A89">
        <w:rPr>
          <w:color w:val="000000"/>
          <w:sz w:val="28"/>
          <w:szCs w:val="28"/>
        </w:rPr>
        <w:t>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</w:t>
      </w:r>
      <w:r w:rsidRPr="00006A89">
        <w:rPr>
          <w:color w:val="C00000"/>
          <w:sz w:val="28"/>
          <w:szCs w:val="28"/>
        </w:rPr>
        <w:t xml:space="preserve"> </w:t>
      </w:r>
      <w:r w:rsidRPr="00006A89">
        <w:rPr>
          <w:sz w:val="28"/>
          <w:szCs w:val="28"/>
        </w:rPr>
        <w:t>и</w:t>
      </w:r>
      <w:r w:rsidRPr="00006A89">
        <w:rPr>
          <w:color w:val="C00000"/>
          <w:sz w:val="28"/>
          <w:szCs w:val="28"/>
        </w:rPr>
        <w:t xml:space="preserve"> </w:t>
      </w:r>
      <w:r w:rsidRPr="00006A89">
        <w:rPr>
          <w:sz w:val="28"/>
          <w:szCs w:val="28"/>
        </w:rPr>
        <w:t xml:space="preserve">распоряжения правительства Воронежской области от 19.10.2016 № 681-р «Об организации проведения контрольных мероприятий, связанных с реализацией гражданином прав на обращение в органы государственной власти Воронежской области и доступа к информации о деятельности органов государственной власти Воронежской области». </w:t>
      </w:r>
    </w:p>
    <w:p w:rsidR="007C2F9E" w:rsidRPr="006115A1" w:rsidRDefault="007C2F9E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color w:val="000000"/>
          <w:sz w:val="28"/>
          <w:szCs w:val="28"/>
        </w:rPr>
        <w:t>1.4. П</w:t>
      </w:r>
      <w:r w:rsidRPr="00006A89">
        <w:rPr>
          <w:sz w:val="28"/>
          <w:szCs w:val="28"/>
        </w:rPr>
        <w:t xml:space="preserve">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 на сотрудников, ответственных за организацию рассмотрения обращений, возлагаются обязанности по организации «обратной связи» по результатам рассмотрения обращений (далее – уполномоченные лица), </w:t>
      </w:r>
      <w:r w:rsidRPr="006115A1">
        <w:rPr>
          <w:sz w:val="28"/>
          <w:szCs w:val="28"/>
        </w:rPr>
        <w:t>а также определяются сотрудники, непосредственно осуществляющие взаимодействие с гражданами по телефону (далее – операторы).</w:t>
      </w:r>
    </w:p>
    <w:p w:rsidR="007C2F9E" w:rsidRPr="006115A1" w:rsidRDefault="007C2F9E" w:rsidP="00E4732A">
      <w:pPr>
        <w:tabs>
          <w:tab w:val="left" w:pos="6096"/>
        </w:tabs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6115A1">
        <w:rPr>
          <w:sz w:val="28"/>
          <w:szCs w:val="28"/>
        </w:rPr>
        <w:t>Уполномоченные лица и операторы определяются должностными регламентами, должностными инструкциями соответствующих лиц.</w:t>
      </w:r>
    </w:p>
    <w:p w:rsidR="007C2F9E" w:rsidRPr="00006A89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sz w:val="28"/>
          <w:szCs w:val="28"/>
        </w:rPr>
      </w:pPr>
      <w:r w:rsidRPr="00006A89">
        <w:rPr>
          <w:sz w:val="28"/>
          <w:szCs w:val="28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7C2F9E" w:rsidRPr="00006A89" w:rsidRDefault="007C2F9E" w:rsidP="00E4732A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«Обратная связь» по результатам рассмотрения обращений граждан осуществляется одним из следующих способов: </w:t>
      </w: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color w:val="000000"/>
          <w:sz w:val="28"/>
          <w:szCs w:val="28"/>
        </w:rPr>
      </w:pPr>
      <w:r w:rsidRPr="00006A89">
        <w:rPr>
          <w:sz w:val="28"/>
          <w:szCs w:val="28"/>
        </w:rPr>
        <w:t xml:space="preserve">- исходящий телефонный вызов оператора на указанный в обращении телефонный номер </w:t>
      </w:r>
      <w:r w:rsidRPr="00006A89">
        <w:rPr>
          <w:color w:val="000000"/>
          <w:sz w:val="28"/>
          <w:szCs w:val="28"/>
        </w:rPr>
        <w:t>гражданина;</w:t>
      </w: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color w:val="FF0000"/>
          <w:sz w:val="28"/>
          <w:szCs w:val="28"/>
        </w:rPr>
      </w:pPr>
      <w:r w:rsidRPr="00006A89">
        <w:rPr>
          <w:color w:val="000000"/>
          <w:sz w:val="28"/>
          <w:szCs w:val="28"/>
        </w:rPr>
        <w:t>- входящий телефонный вызов гражданина на телефон «горячей линии» правительства Воронежской области, исполнительного органа государственной власти Воронежской области.</w:t>
      </w:r>
      <w:r w:rsidRPr="00006A89">
        <w:rPr>
          <w:color w:val="FF0000"/>
          <w:sz w:val="28"/>
          <w:szCs w:val="28"/>
        </w:rPr>
        <w:t xml:space="preserve"> </w:t>
      </w:r>
    </w:p>
    <w:p w:rsidR="007C2F9E" w:rsidRPr="00006A89" w:rsidRDefault="007C2F9E" w:rsidP="00E4732A">
      <w:pPr>
        <w:spacing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1.6. «Обратная связь» по результатам рассмотрения обращений граждан организуется: </w:t>
      </w:r>
    </w:p>
    <w:p w:rsidR="007C2F9E" w:rsidRPr="00085FE1" w:rsidRDefault="007C2F9E" w:rsidP="00E4732A">
      <w:pPr>
        <w:spacing w:line="360" w:lineRule="auto"/>
        <w:ind w:firstLine="851"/>
        <w:jc w:val="both"/>
        <w:outlineLvl w:val="2"/>
        <w:rPr>
          <w:sz w:val="28"/>
          <w:szCs w:val="28"/>
        </w:rPr>
      </w:pPr>
      <w:r w:rsidRPr="00085F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администрацией Березовского сельского поселения </w:t>
      </w:r>
      <w:r w:rsidRPr="00085FE1">
        <w:rPr>
          <w:sz w:val="28"/>
          <w:szCs w:val="28"/>
        </w:rPr>
        <w:t xml:space="preserve">– в отношении обращений, рассмотренных по существу должностными лицами </w:t>
      </w:r>
      <w:r>
        <w:rPr>
          <w:sz w:val="28"/>
          <w:szCs w:val="28"/>
        </w:rPr>
        <w:t>администрации сельского поселения</w:t>
      </w:r>
      <w:r w:rsidRPr="00085FE1">
        <w:rPr>
          <w:sz w:val="28"/>
          <w:szCs w:val="28"/>
        </w:rPr>
        <w:t xml:space="preserve">; </w:t>
      </w:r>
    </w:p>
    <w:p w:rsidR="007C2F9E" w:rsidRPr="00006A89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</w:rPr>
      </w:pPr>
      <w:r w:rsidRPr="00006A8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Советом народных депутатов Березовского сельского поселения </w:t>
      </w:r>
      <w:r w:rsidRPr="00006A89">
        <w:rPr>
          <w:sz w:val="28"/>
          <w:szCs w:val="28"/>
        </w:rPr>
        <w:t xml:space="preserve">– в отношении обращений, рассмотренных по существу </w:t>
      </w:r>
      <w:r>
        <w:rPr>
          <w:sz w:val="28"/>
          <w:szCs w:val="28"/>
        </w:rPr>
        <w:t>Советом народных депутатов Березовского сельского поселения.</w:t>
      </w:r>
      <w:r w:rsidRPr="00006A89">
        <w:rPr>
          <w:color w:val="FF0000"/>
        </w:rPr>
        <w:t xml:space="preserve"> </w:t>
      </w:r>
    </w:p>
    <w:p w:rsidR="007C2F9E" w:rsidRPr="00006A89" w:rsidRDefault="007C2F9E" w:rsidP="00E4732A">
      <w:pPr>
        <w:spacing w:before="240"/>
        <w:ind w:firstLine="851"/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2. Основные задачи </w:t>
      </w:r>
      <w:r w:rsidRPr="00837A83">
        <w:rPr>
          <w:sz w:val="28"/>
          <w:szCs w:val="28"/>
        </w:rPr>
        <w:t>«обратной связи» по результатам рассмотрения</w:t>
      </w:r>
      <w:r w:rsidRPr="00006A89">
        <w:rPr>
          <w:sz w:val="28"/>
          <w:szCs w:val="28"/>
        </w:rPr>
        <w:t xml:space="preserve"> обращений граждан</w:t>
      </w:r>
    </w:p>
    <w:p w:rsidR="007C2F9E" w:rsidRPr="00006A89" w:rsidRDefault="007C2F9E" w:rsidP="00E4732A">
      <w:pPr>
        <w:ind w:firstLine="851"/>
        <w:jc w:val="center"/>
        <w:outlineLvl w:val="2"/>
        <w:rPr>
          <w:sz w:val="28"/>
          <w:szCs w:val="28"/>
        </w:rPr>
      </w:pP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Основные задачи организации «обратной связи» по результатам рассмотрения обращений граждан:</w:t>
      </w: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- повышение ответственности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 за фактическое исполнение решений, принятых по результатам рассмотрения обращений граждан;</w:t>
      </w: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- организация в </w:t>
      </w:r>
      <w:r>
        <w:rPr>
          <w:sz w:val="28"/>
          <w:szCs w:val="28"/>
        </w:rPr>
        <w:t xml:space="preserve">органах местного самоуправления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 эффективного внутреннего контроля за сроками исполнения положительных решений, принятых по результатам рассмотрения обращений;</w:t>
      </w: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7C2F9E" w:rsidRPr="00006A89" w:rsidRDefault="007C2F9E" w:rsidP="00E4732A">
      <w:pPr>
        <w:spacing w:before="100" w:beforeAutospacing="1" w:after="100" w:afterAutospacing="1" w:line="360" w:lineRule="auto"/>
        <w:ind w:firstLine="851"/>
        <w:jc w:val="both"/>
        <w:outlineLvl w:val="2"/>
        <w:rPr>
          <w:color w:val="7030A0"/>
          <w:sz w:val="28"/>
          <w:szCs w:val="28"/>
        </w:rPr>
      </w:pPr>
      <w:r w:rsidRPr="00006A89">
        <w:rPr>
          <w:sz w:val="28"/>
          <w:szCs w:val="28"/>
        </w:rPr>
        <w:t>- повышение эффективности рассмотрения обращений граждан;</w:t>
      </w:r>
    </w:p>
    <w:p w:rsidR="007C2F9E" w:rsidRPr="00006A89" w:rsidRDefault="007C2F9E" w:rsidP="00E4732A">
      <w:pPr>
        <w:spacing w:line="360" w:lineRule="auto"/>
        <w:ind w:firstLine="851"/>
        <w:jc w:val="both"/>
        <w:outlineLvl w:val="2"/>
        <w:rPr>
          <w:color w:val="FF0000"/>
          <w:sz w:val="28"/>
          <w:szCs w:val="28"/>
        </w:rPr>
      </w:pPr>
      <w:r w:rsidRPr="00006A89">
        <w:rPr>
          <w:sz w:val="28"/>
          <w:szCs w:val="28"/>
        </w:rPr>
        <w:t xml:space="preserve">- повышение уровня удовлетворенности граждан результатами обращения в </w:t>
      </w:r>
      <w:r>
        <w:rPr>
          <w:sz w:val="28"/>
          <w:szCs w:val="28"/>
        </w:rPr>
        <w:t xml:space="preserve">органы местного самоуправления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. </w:t>
      </w:r>
    </w:p>
    <w:p w:rsidR="007C2F9E" w:rsidRPr="00006A89" w:rsidRDefault="007C2F9E" w:rsidP="00E4732A">
      <w:pPr>
        <w:spacing w:line="360" w:lineRule="auto"/>
        <w:ind w:firstLine="851"/>
        <w:jc w:val="both"/>
        <w:outlineLvl w:val="2"/>
        <w:rPr>
          <w:sz w:val="28"/>
          <w:szCs w:val="28"/>
        </w:rPr>
      </w:pPr>
    </w:p>
    <w:p w:rsidR="007C2F9E" w:rsidRPr="00006A89" w:rsidRDefault="007C2F9E" w:rsidP="00E4732A">
      <w:pPr>
        <w:ind w:firstLine="709"/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3. Порядок осуществления «обратной связи» по результатам рассмотрения обращений граждан</w:t>
      </w:r>
    </w:p>
    <w:p w:rsidR="007C2F9E" w:rsidRPr="00006A89" w:rsidRDefault="007C2F9E" w:rsidP="00E4732A">
      <w:pPr>
        <w:ind w:firstLine="851"/>
        <w:jc w:val="center"/>
        <w:outlineLvl w:val="2"/>
        <w:rPr>
          <w:sz w:val="28"/>
          <w:szCs w:val="28"/>
        </w:rPr>
      </w:pPr>
    </w:p>
    <w:p w:rsidR="007C2F9E" w:rsidRDefault="007C2F9E" w:rsidP="00E4732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06A89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«Обратная связь» </w:t>
      </w:r>
      <w:r w:rsidRPr="00006A89">
        <w:rPr>
          <w:color w:val="000000"/>
          <w:sz w:val="28"/>
          <w:szCs w:val="28"/>
        </w:rPr>
        <w:t>по результатам рассмотрения обращени</w:t>
      </w:r>
      <w:r>
        <w:rPr>
          <w:color w:val="000000"/>
          <w:sz w:val="28"/>
          <w:szCs w:val="28"/>
        </w:rPr>
        <w:t>я</w:t>
      </w:r>
      <w:r w:rsidRPr="00006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период с момента принятия мер по обращению и до принятия должностными лицами администрации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</w:t>
      </w:r>
      <w:r>
        <w:rPr>
          <w:color w:val="000000"/>
          <w:sz w:val="28"/>
          <w:szCs w:val="28"/>
        </w:rPr>
        <w:t>снятии обращения с контроля.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06A89">
        <w:rPr>
          <w:color w:val="000000"/>
          <w:sz w:val="28"/>
          <w:szCs w:val="28"/>
        </w:rPr>
        <w:t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представлен блок-схемой осуществления «обратной связи» (приложение № 2).</w:t>
      </w:r>
    </w:p>
    <w:p w:rsidR="007C2F9E" w:rsidRPr="00006A89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</w:rPr>
      </w:pPr>
      <w:r w:rsidRPr="00006A89">
        <w:rPr>
          <w:sz w:val="28"/>
          <w:szCs w:val="28"/>
        </w:rPr>
        <w:t xml:space="preserve">3.3. </w:t>
      </w:r>
      <w:r w:rsidRPr="00006A89">
        <w:rPr>
          <w:color w:val="000000"/>
          <w:sz w:val="28"/>
          <w:szCs w:val="28"/>
        </w:rPr>
        <w:t xml:space="preserve">В случае, если гражданин не подтверждает факта принятия мер по </w:t>
      </w:r>
      <w:r w:rsidRPr="00006A89">
        <w:rPr>
          <w:sz w:val="28"/>
          <w:szCs w:val="28"/>
        </w:rPr>
        <w:t>его обращению (или по отдельным вопросам его обращения), оператор передает соответствующую информацию уполномоченному лицу рассмотревше</w:t>
      </w:r>
      <w:r>
        <w:rPr>
          <w:sz w:val="28"/>
          <w:szCs w:val="28"/>
        </w:rPr>
        <w:t>му</w:t>
      </w:r>
      <w:r w:rsidRPr="00006A89">
        <w:rPr>
          <w:sz w:val="28"/>
          <w:szCs w:val="28"/>
        </w:rPr>
        <w:t xml:space="preserve"> обращение гражданина (или рассмотревше</w:t>
      </w:r>
      <w:r>
        <w:rPr>
          <w:sz w:val="28"/>
          <w:szCs w:val="28"/>
        </w:rPr>
        <w:t>му</w:t>
      </w:r>
      <w:r w:rsidRPr="00006A89">
        <w:rPr>
          <w:sz w:val="28"/>
          <w:szCs w:val="28"/>
        </w:rPr>
        <w:t xml:space="preserve">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автоматизированной системы документационного обеспечения управления правительства Воронежской области (далее – АС ДОУ) указанное обращение ставится на 10 рабочих дней на дополнительный контроль.</w:t>
      </w:r>
      <w:r w:rsidRPr="00006A89">
        <w:rPr>
          <w:color w:val="FF0000"/>
        </w:rPr>
        <w:t xml:space="preserve"> 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color w:val="7030A0"/>
          <w:sz w:val="28"/>
          <w:szCs w:val="28"/>
        </w:rPr>
      </w:pPr>
      <w:r w:rsidRPr="00006A89">
        <w:rPr>
          <w:sz w:val="28"/>
          <w:szCs w:val="28"/>
        </w:rPr>
        <w:t xml:space="preserve">3.4. Уполномоченное лицо информирует </w:t>
      </w:r>
      <w:r>
        <w:rPr>
          <w:sz w:val="28"/>
          <w:szCs w:val="28"/>
        </w:rPr>
        <w:t xml:space="preserve">главу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 о выявленном факте,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мероприятий, указанных в письменном ответе гражданину</w:t>
      </w:r>
      <w:r w:rsidRPr="00006A89">
        <w:rPr>
          <w:color w:val="7030A0"/>
          <w:sz w:val="28"/>
          <w:szCs w:val="28"/>
        </w:rPr>
        <w:t>.</w:t>
      </w:r>
    </w:p>
    <w:p w:rsidR="007C2F9E" w:rsidRPr="00006A89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06A89">
        <w:rPr>
          <w:sz w:val="28"/>
          <w:szCs w:val="28"/>
        </w:rPr>
        <w:t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</w:t>
      </w:r>
      <w:r w:rsidRPr="00006A89">
        <w:rPr>
          <w:color w:val="FF0000"/>
          <w:sz w:val="28"/>
          <w:szCs w:val="28"/>
        </w:rPr>
        <w:t xml:space="preserve"> </w:t>
      </w:r>
    </w:p>
    <w:p w:rsidR="007C2F9E" w:rsidRDefault="007C2F9E" w:rsidP="00E4732A">
      <w:pPr>
        <w:spacing w:line="360" w:lineRule="auto"/>
        <w:ind w:firstLine="851"/>
        <w:jc w:val="both"/>
        <w:rPr>
          <w:sz w:val="28"/>
          <w:szCs w:val="28"/>
        </w:rPr>
      </w:pPr>
      <w:r w:rsidRPr="00006A89">
        <w:rPr>
          <w:sz w:val="28"/>
          <w:szCs w:val="28"/>
        </w:rPr>
        <w:t xml:space="preserve">3.5. В случае невозможности принятия мер по обращению в течение 10 рабочих дней, уполномоченное лицо информирует об этом </w:t>
      </w:r>
      <w:r>
        <w:rPr>
          <w:sz w:val="28"/>
          <w:szCs w:val="28"/>
        </w:rPr>
        <w:t xml:space="preserve">Главу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>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 оператора.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Решение о снятии обращения с контроля по результатам «обратной связи» принимает Глава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>
        <w:rPr>
          <w:sz w:val="28"/>
          <w:szCs w:val="28"/>
        </w:rPr>
        <w:t>. Основанием для снятия обращения с контроля является подтверждение факта принятия мер.</w:t>
      </w:r>
    </w:p>
    <w:p w:rsidR="007C2F9E" w:rsidRDefault="007C2F9E" w:rsidP="00E4732A">
      <w:pPr>
        <w:ind w:firstLine="851"/>
        <w:jc w:val="center"/>
        <w:outlineLvl w:val="2"/>
        <w:rPr>
          <w:sz w:val="28"/>
          <w:szCs w:val="28"/>
        </w:rPr>
      </w:pPr>
    </w:p>
    <w:p w:rsidR="007C2F9E" w:rsidRPr="00006A89" w:rsidRDefault="007C2F9E" w:rsidP="00E4732A">
      <w:pPr>
        <w:ind w:firstLine="851"/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4. Требования к регистрации и учету результатов</w:t>
      </w:r>
    </w:p>
    <w:p w:rsidR="007C2F9E" w:rsidRPr="00006A89" w:rsidRDefault="007C2F9E" w:rsidP="00E4732A">
      <w:pPr>
        <w:ind w:firstLine="851"/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«обратной связи» по результатам рассмотрения обращений граждан</w:t>
      </w:r>
    </w:p>
    <w:p w:rsidR="007C2F9E" w:rsidRPr="00006A89" w:rsidRDefault="007C2F9E" w:rsidP="00E4732A">
      <w:pPr>
        <w:ind w:firstLine="851"/>
        <w:jc w:val="center"/>
        <w:outlineLvl w:val="2"/>
        <w:rPr>
          <w:sz w:val="28"/>
          <w:szCs w:val="28"/>
        </w:rPr>
      </w:pPr>
    </w:p>
    <w:p w:rsidR="007C2F9E" w:rsidRPr="00006A89" w:rsidRDefault="007C2F9E" w:rsidP="00E4732A">
      <w:pPr>
        <w:spacing w:line="360" w:lineRule="auto"/>
        <w:ind w:firstLine="851"/>
        <w:jc w:val="both"/>
        <w:rPr>
          <w:sz w:val="28"/>
          <w:szCs w:val="28"/>
        </w:rPr>
      </w:pPr>
      <w:r w:rsidRPr="00006A89">
        <w:rPr>
          <w:sz w:val="28"/>
          <w:szCs w:val="28"/>
        </w:rPr>
        <w:t>4.1. При осуществлении «обратной связи» по результатам рассмотрения обращений граждан оператором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– РКК) АС ДОУ (Приложение № 3).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sz w:val="28"/>
          <w:szCs w:val="28"/>
        </w:rPr>
      </w:pPr>
      <w:r w:rsidRPr="00006A89">
        <w:rPr>
          <w:sz w:val="28"/>
          <w:szCs w:val="28"/>
        </w:rPr>
        <w:t>4.2. По каждому факту непринятия мер по обращению уполномоченным лицом составляется справка, с использованием бланка, формируемого из РКК АС ДОУ, в которой отражаются результаты проверки (Приложение № 4).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06A89">
        <w:rPr>
          <w:color w:val="000000"/>
          <w:sz w:val="28"/>
          <w:szCs w:val="28"/>
        </w:rPr>
        <w:t>4.3. В случае,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видеофиксации.</w:t>
      </w:r>
      <w:r w:rsidRPr="00006A89">
        <w:rPr>
          <w:color w:val="7030A0"/>
          <w:sz w:val="28"/>
          <w:szCs w:val="28"/>
        </w:rPr>
        <w:t xml:space="preserve"> </w:t>
      </w:r>
    </w:p>
    <w:p w:rsidR="007C2F9E" w:rsidRPr="00006A89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</w:rPr>
      </w:pPr>
      <w:r w:rsidRPr="00006A89">
        <w:rPr>
          <w:sz w:val="28"/>
          <w:szCs w:val="28"/>
        </w:rPr>
        <w:t xml:space="preserve">4.4. </w:t>
      </w:r>
      <w:r w:rsidRPr="00006A89">
        <w:rPr>
          <w:color w:val="000000"/>
          <w:sz w:val="28"/>
          <w:szCs w:val="28"/>
        </w:rPr>
        <w:t xml:space="preserve">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color w:val="000000"/>
          <w:sz w:val="28"/>
          <w:szCs w:val="28"/>
        </w:rPr>
        <w:t>.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sz w:val="28"/>
          <w:szCs w:val="28"/>
        </w:rPr>
      </w:pPr>
      <w:r w:rsidRPr="00006A89">
        <w:rPr>
          <w:sz w:val="28"/>
          <w:szCs w:val="28"/>
        </w:rPr>
        <w:t>К отчету о работе с обращениями граждан прилагаются справки по</w:t>
      </w:r>
      <w:r w:rsidRPr="00006A89">
        <w:rPr>
          <w:color w:val="C00000"/>
          <w:sz w:val="28"/>
          <w:szCs w:val="28"/>
        </w:rPr>
        <w:t xml:space="preserve"> </w:t>
      </w:r>
      <w:r w:rsidRPr="00006A89">
        <w:rPr>
          <w:sz w:val="28"/>
          <w:szCs w:val="28"/>
        </w:rPr>
        <w:t>результатам проверок фактов непринятия мер по обращениям за соответствующий период (при их наличии).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sz w:val="28"/>
          <w:szCs w:val="28"/>
        </w:rPr>
      </w:pPr>
      <w:r w:rsidRPr="00006A89">
        <w:rPr>
          <w:sz w:val="28"/>
          <w:szCs w:val="28"/>
        </w:rPr>
        <w:t xml:space="preserve">4.5. </w:t>
      </w:r>
      <w:r>
        <w:rPr>
          <w:sz w:val="28"/>
          <w:szCs w:val="28"/>
        </w:rPr>
        <w:t xml:space="preserve">Администрация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sz w:val="28"/>
          <w:szCs w:val="28"/>
        </w:rPr>
        <w:t xml:space="preserve"> </w:t>
      </w:r>
      <w:r w:rsidRPr="00006A89">
        <w:rPr>
          <w:color w:val="000000"/>
          <w:sz w:val="28"/>
          <w:szCs w:val="28"/>
        </w:rPr>
        <w:t xml:space="preserve">формирует сводную информацию за отчетный период </w:t>
      </w:r>
      <w:r>
        <w:rPr>
          <w:color w:val="000000"/>
          <w:sz w:val="28"/>
          <w:szCs w:val="28"/>
        </w:rPr>
        <w:t xml:space="preserve">об имеющих </w:t>
      </w:r>
      <w:r w:rsidRPr="00006A89">
        <w:rPr>
          <w:color w:val="000000"/>
          <w:sz w:val="28"/>
          <w:szCs w:val="28"/>
        </w:rPr>
        <w:t>место факт</w:t>
      </w:r>
      <w:r>
        <w:rPr>
          <w:color w:val="000000"/>
          <w:sz w:val="28"/>
          <w:szCs w:val="28"/>
        </w:rPr>
        <w:t>ах</w:t>
      </w:r>
      <w:r w:rsidRPr="00006A89">
        <w:rPr>
          <w:color w:val="000000"/>
          <w:sz w:val="28"/>
          <w:szCs w:val="28"/>
        </w:rPr>
        <w:t xml:space="preserve"> непринятия мер по обращениям граждан, анализом их количества и причин, который ежеквартально направляет </w:t>
      </w:r>
      <w:r>
        <w:rPr>
          <w:color w:val="000000"/>
          <w:sz w:val="28"/>
          <w:szCs w:val="28"/>
        </w:rPr>
        <w:t xml:space="preserve">Главе </w:t>
      </w:r>
      <w:r>
        <w:rPr>
          <w:spacing w:val="-3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006A89">
        <w:rPr>
          <w:color w:val="000000"/>
          <w:sz w:val="28"/>
          <w:szCs w:val="28"/>
        </w:rPr>
        <w:t>.</w:t>
      </w:r>
    </w:p>
    <w:p w:rsidR="007C2F9E" w:rsidRPr="00006A89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006A89">
        <w:rPr>
          <w:sz w:val="28"/>
          <w:szCs w:val="28"/>
        </w:rPr>
        <w:t xml:space="preserve">4.6. </w:t>
      </w:r>
      <w:r w:rsidRPr="00006A89">
        <w:rPr>
          <w:color w:val="000000"/>
          <w:sz w:val="28"/>
          <w:szCs w:val="28"/>
        </w:rPr>
        <w:t xml:space="preserve">Результат «обратной связи» в электронном виде в АС ДОУ оформляется оператором путем формирования отчета об исполнении от резолюции </w:t>
      </w:r>
      <w:r>
        <w:rPr>
          <w:color w:val="000000"/>
          <w:sz w:val="28"/>
          <w:szCs w:val="28"/>
        </w:rPr>
        <w:t>должностного лица</w:t>
      </w:r>
      <w:r w:rsidRPr="00006A89">
        <w:rPr>
          <w:color w:val="000000"/>
          <w:sz w:val="28"/>
          <w:szCs w:val="28"/>
        </w:rPr>
        <w:t>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видеофиксации сохраняются в электронном виде у оператора и в АС ДОУ не выгружаются.</w:t>
      </w:r>
    </w:p>
    <w:p w:rsidR="007C2F9E" w:rsidRPr="00006A89" w:rsidRDefault="007C2F9E" w:rsidP="00E4732A">
      <w:pPr>
        <w:spacing w:line="360" w:lineRule="auto"/>
        <w:ind w:firstLine="851"/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  <w:rPr>
          <w:sz w:val="28"/>
          <w:szCs w:val="28"/>
        </w:rPr>
      </w:pPr>
    </w:p>
    <w:p w:rsidR="007C2F9E" w:rsidRDefault="007C2F9E" w:rsidP="00E4732A">
      <w:pPr>
        <w:jc w:val="both"/>
      </w:pPr>
    </w:p>
    <w:p w:rsidR="007C2F9E" w:rsidRPr="00006A89" w:rsidRDefault="007C2F9E" w:rsidP="00E4732A">
      <w:pPr>
        <w:jc w:val="right"/>
        <w:rPr>
          <w:color w:val="000000"/>
          <w:sz w:val="28"/>
          <w:szCs w:val="28"/>
        </w:rPr>
      </w:pPr>
      <w:r w:rsidRPr="00006A89">
        <w:rPr>
          <w:sz w:val="28"/>
          <w:szCs w:val="28"/>
        </w:rPr>
        <w:br w:type="page"/>
      </w:r>
      <w:r w:rsidRPr="00006A89">
        <w:rPr>
          <w:color w:val="000000"/>
          <w:sz w:val="28"/>
          <w:szCs w:val="28"/>
        </w:rPr>
        <w:t>Приложение № 1</w:t>
      </w:r>
    </w:p>
    <w:p w:rsidR="007C2F9E" w:rsidRDefault="007C2F9E" w:rsidP="00E4732A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7C2F9E" w:rsidRDefault="007C2F9E" w:rsidP="00E4732A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 xml:space="preserve">Рекомендации по ведению телефонного разговора </w:t>
      </w:r>
    </w:p>
    <w:p w:rsidR="007C2F9E" w:rsidRPr="00006A89" w:rsidRDefault="007C2F9E" w:rsidP="00E4732A">
      <w:pPr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7C2F9E" w:rsidRPr="00006A89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 w:rsidRPr="00006A89">
        <w:rPr>
          <w:sz w:val="28"/>
          <w:szCs w:val="28"/>
        </w:rPr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7C2F9E" w:rsidRPr="00006A89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 w:rsidRPr="00006A89">
        <w:rPr>
          <w:sz w:val="28"/>
          <w:szCs w:val="28"/>
        </w:rPr>
        <w:t xml:space="preserve">- установление связей (взаимное представление); </w:t>
      </w:r>
    </w:p>
    <w:p w:rsidR="007C2F9E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 w:rsidRPr="00006A89">
        <w:rPr>
          <w:sz w:val="28"/>
          <w:szCs w:val="28"/>
        </w:rPr>
        <w:t>- уточнение факта обращения абонента с обращением в правительство Воронежской области или исполнительный орган государственной власти Воронеж</w:t>
      </w:r>
      <w:r>
        <w:rPr>
          <w:sz w:val="28"/>
          <w:szCs w:val="28"/>
        </w:rPr>
        <w:t>ской области</w:t>
      </w:r>
      <w:r w:rsidRPr="004428EC">
        <w:rPr>
          <w:sz w:val="28"/>
          <w:szCs w:val="28"/>
        </w:rPr>
        <w:t xml:space="preserve"> и получения ответа на обращение</w:t>
      </w:r>
      <w:r>
        <w:rPr>
          <w:sz w:val="28"/>
          <w:szCs w:val="28"/>
        </w:rPr>
        <w:t>;</w:t>
      </w:r>
    </w:p>
    <w:p w:rsidR="007C2F9E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28EC">
        <w:rPr>
          <w:sz w:val="28"/>
          <w:szCs w:val="28"/>
        </w:rPr>
        <w:t xml:space="preserve"> выявление мнения заявителя об исполнении принятого решения; </w:t>
      </w:r>
    </w:p>
    <w:p w:rsidR="007C2F9E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8EC">
        <w:rPr>
          <w:sz w:val="28"/>
          <w:szCs w:val="28"/>
        </w:rPr>
        <w:t>завершение разговора.</w:t>
      </w:r>
    </w:p>
    <w:p w:rsidR="007C2F9E" w:rsidRPr="004428EC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наличии технической возможности рекомендуется вести и сохранять аудиозапись телефонного разговора.</w:t>
      </w:r>
    </w:p>
    <w:p w:rsidR="007C2F9E" w:rsidRPr="00F44D9F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4428EC">
        <w:rPr>
          <w:sz w:val="28"/>
          <w:szCs w:val="28"/>
        </w:rPr>
        <w:t xml:space="preserve">. В ходе опроса заявителя </w:t>
      </w:r>
      <w:r>
        <w:rPr>
          <w:sz w:val="28"/>
          <w:szCs w:val="28"/>
        </w:rPr>
        <w:t>оператор</w:t>
      </w:r>
      <w:r w:rsidRPr="004428EC">
        <w:rPr>
          <w:sz w:val="28"/>
          <w:szCs w:val="28"/>
        </w:rPr>
        <w:t xml:space="preserve"> уточняет у </w:t>
      </w:r>
      <w:r>
        <w:rPr>
          <w:sz w:val="28"/>
          <w:szCs w:val="28"/>
        </w:rPr>
        <w:t>гражданина</w:t>
      </w:r>
      <w:r w:rsidRPr="004428EC">
        <w:rPr>
          <w:sz w:val="28"/>
          <w:szCs w:val="28"/>
        </w:rPr>
        <w:t xml:space="preserve"> информацию о фактическом </w:t>
      </w:r>
      <w:r>
        <w:rPr>
          <w:sz w:val="28"/>
          <w:szCs w:val="28"/>
        </w:rPr>
        <w:t>принятии мер</w:t>
      </w:r>
      <w:r w:rsidRPr="004428EC">
        <w:rPr>
          <w:sz w:val="28"/>
          <w:szCs w:val="28"/>
        </w:rPr>
        <w:t xml:space="preserve">, указанных в письменном ответе заявителю по трем критериям: «выполнено», «не выполнено», «частично выполнено» и мнение </w:t>
      </w:r>
      <w:r>
        <w:rPr>
          <w:sz w:val="28"/>
          <w:szCs w:val="28"/>
        </w:rPr>
        <w:t>гражданина</w:t>
      </w:r>
      <w:r w:rsidRPr="004428EC">
        <w:rPr>
          <w:sz w:val="28"/>
          <w:szCs w:val="28"/>
        </w:rPr>
        <w:t xml:space="preserve"> по двум критериям «удовлетворен» или «не удовлетворен» принятыми мерами.</w:t>
      </w:r>
    </w:p>
    <w:p w:rsidR="007C2F9E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4428EC">
        <w:rPr>
          <w:sz w:val="28"/>
          <w:szCs w:val="28"/>
        </w:rPr>
        <w:t xml:space="preserve">Если </w:t>
      </w:r>
      <w:r>
        <w:rPr>
          <w:sz w:val="28"/>
          <w:szCs w:val="28"/>
        </w:rPr>
        <w:t>оператор</w:t>
      </w:r>
      <w:r w:rsidRPr="004428EC">
        <w:rPr>
          <w:sz w:val="28"/>
          <w:szCs w:val="28"/>
        </w:rPr>
        <w:t xml:space="preserve"> получил исчерпывающую информацию по заданным им вопросам и </w:t>
      </w:r>
      <w:r>
        <w:rPr>
          <w:sz w:val="28"/>
          <w:szCs w:val="28"/>
        </w:rPr>
        <w:t>истекло</w:t>
      </w:r>
      <w:r w:rsidRPr="004428EC">
        <w:rPr>
          <w:sz w:val="28"/>
          <w:szCs w:val="28"/>
        </w:rPr>
        <w:t xml:space="preserve"> отведенное на телефонный разговор </w:t>
      </w:r>
      <w:r>
        <w:rPr>
          <w:sz w:val="28"/>
          <w:szCs w:val="28"/>
        </w:rPr>
        <w:t>время</w:t>
      </w:r>
      <w:r w:rsidRPr="004428EC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рекомендуется,</w:t>
      </w:r>
      <w:r w:rsidRPr="004428EC">
        <w:rPr>
          <w:sz w:val="28"/>
          <w:szCs w:val="28"/>
        </w:rPr>
        <w:t xml:space="preserve"> вежливо извинившись, закончить разговор.</w:t>
      </w:r>
    </w:p>
    <w:p w:rsidR="007C2F9E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28EC">
        <w:rPr>
          <w:sz w:val="28"/>
          <w:szCs w:val="28"/>
        </w:rPr>
        <w:t xml:space="preserve">Если в ходе опроса оператор получил от </w:t>
      </w:r>
      <w:r>
        <w:rPr>
          <w:sz w:val="28"/>
          <w:szCs w:val="28"/>
        </w:rPr>
        <w:t>гражданина сообщение о непринятии мер или их</w:t>
      </w:r>
      <w:r w:rsidRPr="004428E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частичном принятии (несоблюдения</w:t>
      </w:r>
      <w:r w:rsidRPr="004428EC">
        <w:rPr>
          <w:sz w:val="28"/>
          <w:szCs w:val="28"/>
        </w:rPr>
        <w:t xml:space="preserve"> срока принятия мер, указ</w:t>
      </w:r>
      <w:r>
        <w:rPr>
          <w:sz w:val="28"/>
          <w:szCs w:val="28"/>
        </w:rPr>
        <w:t>анных в ответе заявителю,</w:t>
      </w:r>
      <w:r w:rsidRPr="000766CC">
        <w:rPr>
          <w:sz w:val="28"/>
          <w:szCs w:val="28"/>
        </w:rPr>
        <w:t xml:space="preserve"> </w:t>
      </w:r>
      <w:r w:rsidRPr="004428EC">
        <w:rPr>
          <w:sz w:val="28"/>
          <w:szCs w:val="28"/>
        </w:rPr>
        <w:t>не</w:t>
      </w:r>
      <w:r>
        <w:rPr>
          <w:sz w:val="28"/>
          <w:szCs w:val="28"/>
        </w:rPr>
        <w:t>полного или некачественного принятия мер),</w:t>
      </w:r>
      <w:r w:rsidRPr="004428EC">
        <w:rPr>
          <w:sz w:val="28"/>
          <w:szCs w:val="28"/>
        </w:rPr>
        <w:t xml:space="preserve"> обращение ставится на дополнительный контроль</w:t>
      </w:r>
      <w:r>
        <w:rPr>
          <w:sz w:val="28"/>
          <w:szCs w:val="28"/>
        </w:rPr>
        <w:t xml:space="preserve"> </w:t>
      </w:r>
      <w:r w:rsidRPr="00AD3156">
        <w:rPr>
          <w:sz w:val="28"/>
          <w:szCs w:val="28"/>
        </w:rPr>
        <w:t xml:space="preserve">с отметкой в </w:t>
      </w:r>
      <w:r>
        <w:rPr>
          <w:sz w:val="28"/>
          <w:szCs w:val="28"/>
        </w:rPr>
        <w:t>РКК АС ДОУ</w:t>
      </w:r>
      <w:r w:rsidRPr="004428EC">
        <w:rPr>
          <w:sz w:val="28"/>
          <w:szCs w:val="28"/>
        </w:rPr>
        <w:t xml:space="preserve">. </w:t>
      </w:r>
    </w:p>
    <w:p w:rsidR="007C2F9E" w:rsidRPr="004428EC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устно </w:t>
      </w:r>
      <w:r w:rsidRPr="004428EC">
        <w:rPr>
          <w:sz w:val="28"/>
          <w:szCs w:val="28"/>
        </w:rPr>
        <w:t>информируе</w:t>
      </w:r>
      <w:r>
        <w:rPr>
          <w:sz w:val="28"/>
          <w:szCs w:val="28"/>
        </w:rPr>
        <w:t>т гражданина</w:t>
      </w:r>
      <w:r w:rsidRPr="0044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что в данном случае </w:t>
      </w:r>
      <w:r w:rsidRPr="004428EC">
        <w:rPr>
          <w:sz w:val="28"/>
          <w:szCs w:val="28"/>
        </w:rPr>
        <w:t>необходимо выяснение причин</w:t>
      </w:r>
      <w:r>
        <w:rPr>
          <w:sz w:val="28"/>
          <w:szCs w:val="28"/>
        </w:rPr>
        <w:t xml:space="preserve"> </w:t>
      </w:r>
      <w:r w:rsidRPr="0050211B">
        <w:rPr>
          <w:sz w:val="28"/>
          <w:szCs w:val="28"/>
        </w:rPr>
        <w:t>не</w:t>
      </w:r>
      <w:r>
        <w:rPr>
          <w:sz w:val="28"/>
          <w:szCs w:val="28"/>
        </w:rPr>
        <w:t>выполнения принятого решения,</w:t>
      </w:r>
      <w:r w:rsidRPr="0044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чего уполномоченные лица дополнительно свяжутся с ним по телефону для информирования о принятых мерах или переносе срока. </w:t>
      </w:r>
    </w:p>
    <w:p w:rsidR="007C2F9E" w:rsidRPr="004428EC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28EC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 xml:space="preserve">избегать конфликтных ситуаций. </w:t>
      </w:r>
      <w:r w:rsidRPr="004428EC">
        <w:rPr>
          <w:sz w:val="28"/>
          <w:szCs w:val="28"/>
        </w:rPr>
        <w:t>Телефонный разговор не должен прерываться отвлечением на другой телефонный звонок и</w:t>
      </w:r>
      <w:r>
        <w:rPr>
          <w:sz w:val="28"/>
          <w:szCs w:val="28"/>
        </w:rPr>
        <w:t>ли</w:t>
      </w:r>
      <w:r w:rsidRPr="004428EC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Pr="004428EC">
        <w:rPr>
          <w:sz w:val="28"/>
          <w:szCs w:val="28"/>
        </w:rPr>
        <w:t xml:space="preserve"> обстоятельства.</w:t>
      </w:r>
    </w:p>
    <w:p w:rsidR="007C2F9E" w:rsidRDefault="007C2F9E" w:rsidP="00E4732A">
      <w:pPr>
        <w:spacing w:line="360" w:lineRule="auto"/>
        <w:ind w:firstLine="709"/>
        <w:jc w:val="both"/>
        <w:rPr>
          <w:sz w:val="28"/>
          <w:szCs w:val="28"/>
        </w:rPr>
      </w:pPr>
      <w:r w:rsidRPr="004428EC">
        <w:rPr>
          <w:sz w:val="28"/>
          <w:szCs w:val="28"/>
        </w:rPr>
        <w:t xml:space="preserve">В случае, когда абонент настроен агрессивно, допускает употребление в речи ненормативной лексики, </w:t>
      </w:r>
      <w:r>
        <w:rPr>
          <w:sz w:val="28"/>
          <w:szCs w:val="28"/>
        </w:rPr>
        <w:t>рекомендуется не вступать</w:t>
      </w:r>
      <w:r w:rsidRPr="0044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ним </w:t>
      </w:r>
      <w:r w:rsidRPr="004428EC">
        <w:rPr>
          <w:sz w:val="28"/>
          <w:szCs w:val="28"/>
        </w:rPr>
        <w:t>в пререкания, официальным тоном дать понять, что разговор в подобной форме недопустим (ведется запись разговора), при этом инициатива стереотип</w:t>
      </w:r>
      <w:r>
        <w:rPr>
          <w:sz w:val="28"/>
          <w:szCs w:val="28"/>
        </w:rPr>
        <w:t>а поведения должна принадлежать оператору</w:t>
      </w:r>
      <w:r w:rsidRPr="00442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28EC">
        <w:rPr>
          <w:sz w:val="28"/>
          <w:szCs w:val="28"/>
        </w:rPr>
        <w:t xml:space="preserve">О данных фактах </w:t>
      </w:r>
      <w:r>
        <w:rPr>
          <w:sz w:val="28"/>
          <w:szCs w:val="28"/>
        </w:rPr>
        <w:t>оператор</w:t>
      </w:r>
      <w:r w:rsidRPr="004428EC">
        <w:rPr>
          <w:sz w:val="28"/>
          <w:szCs w:val="28"/>
        </w:rPr>
        <w:t xml:space="preserve"> обязан проинформировать руководителя </w:t>
      </w:r>
      <w:r>
        <w:rPr>
          <w:sz w:val="28"/>
          <w:szCs w:val="28"/>
        </w:rPr>
        <w:t>органа</w:t>
      </w:r>
      <w:r w:rsidRPr="004428EC">
        <w:rPr>
          <w:sz w:val="28"/>
          <w:szCs w:val="28"/>
        </w:rPr>
        <w:t xml:space="preserve"> для принятия</w:t>
      </w:r>
      <w:r>
        <w:rPr>
          <w:sz w:val="28"/>
          <w:szCs w:val="28"/>
        </w:rPr>
        <w:t xml:space="preserve"> решения или </w:t>
      </w:r>
      <w:r w:rsidRPr="004428EC">
        <w:rPr>
          <w:sz w:val="28"/>
          <w:szCs w:val="28"/>
        </w:rPr>
        <w:t>соответствующих мер.</w:t>
      </w:r>
    </w:p>
    <w:p w:rsidR="007C2F9E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6. Оператор</w:t>
      </w:r>
      <w:r w:rsidRPr="00AC318C">
        <w:rPr>
          <w:sz w:val="28"/>
          <w:szCs w:val="28"/>
        </w:rPr>
        <w:t xml:space="preserve">, осуществляющий </w:t>
      </w:r>
      <w:r>
        <w:rPr>
          <w:sz w:val="28"/>
          <w:szCs w:val="28"/>
        </w:rPr>
        <w:t>«обратную связь» по результатам</w:t>
      </w:r>
      <w:r w:rsidRPr="00C32898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отрения обращений</w:t>
      </w:r>
      <w:r w:rsidRPr="00AC318C">
        <w:rPr>
          <w:sz w:val="28"/>
          <w:szCs w:val="28"/>
        </w:rPr>
        <w:t xml:space="preserve">, несет </w:t>
      </w:r>
      <w:r>
        <w:rPr>
          <w:sz w:val="28"/>
          <w:szCs w:val="28"/>
        </w:rPr>
        <w:t xml:space="preserve">дисциплинарную </w:t>
      </w:r>
      <w:r w:rsidRPr="00AC318C">
        <w:rPr>
          <w:sz w:val="28"/>
          <w:szCs w:val="28"/>
        </w:rPr>
        <w:t>ответствен</w:t>
      </w:r>
      <w:r>
        <w:rPr>
          <w:sz w:val="28"/>
          <w:szCs w:val="28"/>
        </w:rPr>
        <w:t>ность за</w:t>
      </w:r>
      <w:r w:rsidRPr="00AC318C">
        <w:rPr>
          <w:sz w:val="28"/>
          <w:szCs w:val="28"/>
        </w:rPr>
        <w:t xml:space="preserve"> полноту и достоверность</w:t>
      </w:r>
      <w:r>
        <w:rPr>
          <w:sz w:val="28"/>
          <w:szCs w:val="28"/>
        </w:rPr>
        <w:t xml:space="preserve"> информации, отраженной им в документах по результатам осуществления «обратной связи»</w:t>
      </w:r>
      <w:r w:rsidRPr="008209A0">
        <w:rPr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</w:p>
    <w:p w:rsidR="007C2F9E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</w:p>
    <w:p w:rsidR="007C2F9E" w:rsidRPr="00197130" w:rsidRDefault="007C2F9E" w:rsidP="00E4732A">
      <w:pPr>
        <w:tabs>
          <w:tab w:val="right" w:pos="10146"/>
        </w:tabs>
        <w:spacing w:line="360" w:lineRule="auto"/>
        <w:ind w:firstLine="709"/>
        <w:jc w:val="both"/>
        <w:rPr>
          <w:color w:val="7030A0"/>
          <w:sz w:val="28"/>
          <w:szCs w:val="28"/>
        </w:rPr>
      </w:pPr>
    </w:p>
    <w:p w:rsidR="007C2F9E" w:rsidRDefault="007C2F9E" w:rsidP="00E4732A">
      <w:pPr>
        <w:spacing w:line="360" w:lineRule="auto"/>
        <w:ind w:firstLine="851"/>
        <w:jc w:val="both"/>
        <w:outlineLvl w:val="2"/>
        <w:rPr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  <w:sectPr w:rsidR="007C2F9E" w:rsidSect="00AE5BA2">
          <w:headerReference w:type="default" r:id="rId8"/>
          <w:pgSz w:w="11906" w:h="16838"/>
          <w:pgMar w:top="1134" w:right="567" w:bottom="1276" w:left="1701" w:header="567" w:footer="567" w:gutter="0"/>
          <w:cols w:space="708"/>
          <w:titlePg/>
          <w:docGrid w:linePitch="360"/>
        </w:sectPr>
      </w:pPr>
    </w:p>
    <w:p w:rsidR="007C2F9E" w:rsidRPr="00006A89" w:rsidRDefault="007C2F9E" w:rsidP="00E4732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group id="Группа 1" o:spid="_x0000_s1026" style="position:absolute;left:0;text-align:left;margin-left:10.1pt;margin-top:-67pt;width:677.85pt;height:529.25pt;z-index:251658240" coordorigin="545,-4261" coordsize="90775,7740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left:7751;top:-4261;width:73938;height:6257;visibility:visible" o:bwmode="white" fillcolor="window" strokecolor="#eeece1" strokeweight="2.25pt">
              <v:stroke endcap="round"/>
              <v:shadow on="t" color="black" opacity="26214f" origin="-.5" offset="3pt,0"/>
              <v:textbox inset="2mm,1mm,2mm,2mm">
                <w:txbxContent>
                  <w:p w:rsidR="007C2F9E" w:rsidRPr="00085045" w:rsidRDefault="007C2F9E" w:rsidP="00E4732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noProof/>
                        <w:color w:val="000000"/>
                        <w:kern w:val="24"/>
                        <w:sz w:val="28"/>
                        <w:szCs w:val="28"/>
                      </w:rPr>
                    </w:pPr>
                    <w:r w:rsidRPr="00085045">
                      <w:rPr>
                        <w:noProof/>
                        <w:color w:val="000000"/>
                        <w:kern w:val="24"/>
                        <w:sz w:val="28"/>
                        <w:szCs w:val="28"/>
                      </w:rPr>
                      <w:t xml:space="preserve">Осуществление «обратной связи» по результатам рассмотрения </w:t>
                    </w:r>
                  </w:p>
                  <w:p w:rsidR="007C2F9E" w:rsidRPr="00085045" w:rsidRDefault="007C2F9E" w:rsidP="00E4732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085045">
                      <w:rPr>
                        <w:noProof/>
                        <w:color w:val="000000"/>
                        <w:kern w:val="24"/>
                        <w:sz w:val="28"/>
                        <w:szCs w:val="28"/>
                      </w:rPr>
                      <w:t>обращений граждан</w:t>
                    </w:r>
                  </w:p>
                </w:txbxContent>
              </v:textbox>
            </v:shape>
            <v:shape id="TextBox 10" o:spid="_x0000_s1028" type="#_x0000_t202" style="position:absolute;left:3206;top:2935;width:80644;height:4348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85045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color w:val="000000"/>
                        <w:kern w:val="24"/>
                      </w:rPr>
                      <w:t>Оформление отчета о результатах рассмотрения с учетом мнения заявителя</w:t>
                    </w:r>
                  </w:p>
                </w:txbxContent>
              </v:textbox>
            </v:shape>
            <v:shape id="TextBox 21" o:spid="_x0000_s1029" type="#_x0000_t202" style="position:absolute;left:13287;top:20515;width:72725;height:4348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85045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color w:val="000000"/>
                        <w:kern w:val="24"/>
                      </w:rPr>
                      <w:t>Постановка на дополнительный контроль на 10 дней</w:t>
                    </w:r>
                  </w:p>
                </w:txbxContent>
              </v:textbox>
            </v:shape>
            <v:shape id="TextBox 10" o:spid="_x0000_s1030" type="#_x0000_t202" style="position:absolute;left:545;top:9389;width:11899;height:15867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85045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color w:val="000000"/>
                        <w:kern w:val="24"/>
                      </w:rPr>
                      <w:t>Заявитель подтвердил факт принятия мер по обращению</w:t>
                    </w:r>
                  </w:p>
                </w:txbxContent>
              </v:textbox>
            </v:shape>
            <v:shape id="TextBox 10" o:spid="_x0000_s1031" type="#_x0000_t202" style="position:absolute;left:13287;top:15343;width:72725;height:4348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85045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color w:val="000000"/>
                        <w:kern w:val="24"/>
                      </w:rPr>
                      <w:t>Передача информации уполномоченному лицу в органе</w:t>
                    </w:r>
                  </w:p>
                </w:txbxContent>
              </v:textbox>
            </v:shape>
            <v:shape id="_x0000_s1032" type="#_x0000_t202" style="position:absolute;left:8967;top:37729;width:19696;height:434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Устранено</w:t>
                    </w:r>
                  </w:p>
                </w:txbxContent>
              </v:textbox>
            </v:shape>
            <v:shape id="TextBox 25" o:spid="_x0000_s1033" type="#_x0000_t202" style="position:absolute;left:2131;top:68792;width:89188;height:434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Обращение снято с контроля</w:t>
                    </w:r>
                  </w:p>
                </w:txbxContent>
              </v:textbox>
            </v:shape>
            <v:shape id="TextBox 10" o:spid="_x0000_s1034" type="#_x0000_t202" style="position:absolute;left:2131;top:63494;width:89189;height:434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 xml:space="preserve">Внесение сведений </w:t>
                    </w:r>
                    <w:r w:rsidRPr="00A73BE9">
                      <w:rPr>
                        <w:color w:val="000000"/>
                        <w:kern w:val="24"/>
                      </w:rPr>
                      <w:t xml:space="preserve">в АС ДОУ и </w:t>
                    </w:r>
                    <w:r w:rsidRPr="00006A89">
                      <w:rPr>
                        <w:color w:val="000000"/>
                        <w:kern w:val="24"/>
                      </w:rPr>
                      <w:t>реестр «обратной связи»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44135;top:67386;width:3220;height:2194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55" o:spid="_x0000_s1036" type="#_x0000_t67" style="position:absolute;left:3873;top:24762;width:3220;height:39487;visibility:visible;mso-wrap-style:none;v-text-anchor:middle" adj="20034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TextBox 10" o:spid="_x0000_s1037" type="#_x0000_t202" style="position:absolute;left:62427;top:37726;width:20407;height:4348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Определен новый срок</w:t>
                    </w:r>
                  </w:p>
                </w:txbxContent>
              </v:textbox>
            </v:shape>
            <v:shape id="Стрелка вниз 57" o:spid="_x0000_s1038" type="#_x0000_t67" style="position:absolute;left:79138;top:-1925;width:6252;height:1814;rotation:90;visibility:visible;mso-wrap-style:none;v-text-anchor:middle" adj="147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58" o:spid="_x0000_s1039" type="#_x0000_t67" style="position:absolute;left:87490;top:-2689;width:3221;height:52313;rotation:180;visibility:visible;mso-wrap-style:none;v-text-anchor:middle" adj="20418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59" o:spid="_x0000_s1040" type="#_x0000_t67" style="position:absolute;left:44135;top:1179;width:3220;height:2838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TextBox 10" o:spid="_x0000_s1041" type="#_x0000_t202" style="position:absolute;left:48461;top:8333;width:37445;height:620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85045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color w:val="000000"/>
                        <w:kern w:val="24"/>
                      </w:rPr>
                      <w:t>По мнению заявителя                                                 меры приняты частично или не качественно</w:t>
                    </w:r>
                  </w:p>
                </w:txbxContent>
              </v:textbox>
            </v:shape>
            <v:shape id="TextBox 10" o:spid="_x0000_s1042" type="#_x0000_t202" style="position:absolute;left:13287;top:8273;width:27132;height:620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85045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85045">
                      <w:rPr>
                        <w:color w:val="000000"/>
                        <w:kern w:val="24"/>
                      </w:rPr>
                      <w:t>Заявитель не подтвердил факта принятия мер по обращению</w:t>
                    </w:r>
                  </w:p>
                </w:txbxContent>
              </v:textbox>
            </v:shape>
            <v:shape id="TextBox 35" o:spid="_x0000_s1043" type="#_x0000_t202" style="position:absolute;left:31442;top:37825;width:28167;height:620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Субъективное мнение заявителя о неисполнении решения</w:t>
                    </w:r>
                  </w:p>
                </w:txbxContent>
              </v:textbox>
            </v:shape>
            <v:shape id="TextBox 36" o:spid="_x0000_s1044" type="#_x0000_t202" style="position:absolute;left:13174;top:30827;width:72732;height:620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A73BE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  <w:rPr>
                        <w:color w:val="000000"/>
                      </w:rPr>
                    </w:pPr>
                    <w:r w:rsidRPr="00A73BE9">
                      <w:rPr>
                        <w:color w:val="000000"/>
                        <w:kern w:val="24"/>
                      </w:rPr>
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</w:r>
                  </w:p>
                </w:txbxContent>
              </v:textbox>
            </v:shape>
            <v:shape id="TextBox 10" o:spid="_x0000_s1045" type="#_x0000_t202" style="position:absolute;left:62410;top:49542;width:28909;height:6097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Внесение сведений в реестр дополни- тельного контроля с новым сроком</w:t>
                    </w:r>
                  </w:p>
                </w:txbxContent>
              </v:textbox>
            </v:shape>
            <v:shape id="TextBox 10" o:spid="_x0000_s1046" type="#_x0000_t202" style="position:absolute;left:62418;top:42766;width:20408;height:620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Заявитель уведомлен о переносе срока</w:t>
                    </w:r>
                  </w:p>
                </w:txbxContent>
              </v:textbox>
            </v:shape>
            <v:shape id="TextBox 59" o:spid="_x0000_s1047" type="#_x0000_t202" style="position:absolute;left:13265;top:25551;width:72731;height:4348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A73BE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  <w:rPr>
                        <w:color w:val="000000"/>
                      </w:rPr>
                    </w:pPr>
                    <w:r w:rsidRPr="00A73BE9">
                      <w:rPr>
                        <w:color w:val="000000"/>
                        <w:kern w:val="24"/>
                      </w:rPr>
                      <w:t>Информирование руководителя для принятия решения по уточнению сведений и принятию мер</w:t>
                    </w:r>
                  </w:p>
                </w:txbxContent>
              </v:textbox>
            </v:shape>
            <v:shape id="TextBox 60" o:spid="_x0000_s1048" type="#_x0000_t202" style="position:absolute;left:13287;top:58324;width:78032;height:4349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Информирование оператора, выявившего факт неисполнения положительного решения</w:t>
                    </w:r>
                  </w:p>
                </w:txbxContent>
              </v:textbox>
            </v:shape>
            <v:shape id="TextBox 56" o:spid="_x0000_s1049" type="#_x0000_t202" style="position:absolute;left:31442;top:46068;width:28167;height:10656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 xml:space="preserve">Объективное подтверждение факта принятия </w:t>
                    </w:r>
                    <w:r w:rsidRPr="00A73BE9">
                      <w:rPr>
                        <w:color w:val="000000"/>
                        <w:kern w:val="24"/>
                      </w:rPr>
                      <w:t xml:space="preserve">мер актом комиссионной проверки, файлами </w:t>
                    </w:r>
                    <w:r w:rsidRPr="00006A89">
                      <w:rPr>
                        <w:color w:val="000000"/>
                        <w:kern w:val="24"/>
                      </w:rPr>
                      <w:t>фото (видео)</w:t>
                    </w:r>
                    <w:r>
                      <w:rPr>
                        <w:color w:val="000000"/>
                        <w:kern w:val="24"/>
                      </w:rPr>
                      <w:t xml:space="preserve"> </w:t>
                    </w:r>
                    <w:r w:rsidRPr="00006A89">
                      <w:rPr>
                        <w:color w:val="000000"/>
                        <w:kern w:val="24"/>
                      </w:rPr>
                      <w:t>фиксации</w:t>
                    </w:r>
                  </w:p>
                </w:txbxContent>
              </v:textbox>
            </v:shape>
            <v:shape id="Стрелка вниз 69" o:spid="_x0000_s1050" type="#_x0000_t67" style="position:absolute;left:44135;top:62041;width:3220;height:2208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0" o:spid="_x0000_s1051" type="#_x0000_t67" style="position:absolute;left:17666;top:52637;width:3221;height:6376;visibility:visible;mso-wrap-style:none;v-text-anchor:middle" adj="11911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1" o:spid="_x0000_s1052" type="#_x0000_t67" style="position:absolute;left:44135;top:56286;width:3220;height:2735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2" o:spid="_x0000_s1053" type="#_x0000_t67" style="position:absolute;left:44135;top:43453;width:3220;height:3290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3" o:spid="_x0000_s1054" type="#_x0000_t67" style="position:absolute;left:71849;top:48381;width:3220;height:2208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4" o:spid="_x0000_s1055" type="#_x0000_t67" style="position:absolute;left:71849;top:41252;width:3220;height:2215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5" o:spid="_x0000_s1056" type="#_x0000_t67" style="position:absolute;left:44135;top:36389;width:3220;height:2186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6" o:spid="_x0000_s1057" type="#_x0000_t67" style="position:absolute;left:44135;top:29296;width:3220;height:2237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7" o:spid="_x0000_s1058" type="#_x0000_t67" style="position:absolute;left:44135;top:24148;width:3220;height:2208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8" o:spid="_x0000_s1059" type="#_x0000_t67" style="position:absolute;left:44135;top:19044;width:3220;height:2208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79" o:spid="_x0000_s1060" type="#_x0000_t67" style="position:absolute;left:65735;top:13947;width:3221;height:2208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80" o:spid="_x0000_s1061" type="#_x0000_t67" style="position:absolute;left:24436;top:13881;width:3220;height:2208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81" o:spid="_x0000_s1062" type="#_x0000_t67" style="position:absolute;left:24349;top:6576;width:3220;height:2216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82" o:spid="_x0000_s1063" type="#_x0000_t67" style="position:absolute;left:65735;top:6627;width:3221;height:2165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83" o:spid="_x0000_s1064" type="#_x0000_t67" style="position:absolute;left:4047;top:6971;width:3221;height:2216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TextBox 77" o:spid="_x0000_s1065" type="#_x0000_t202" style="position:absolute;left:8967;top:42879;width:19696;height:10476;visibility:visible" o:bwmode="white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7C2F9E" w:rsidRPr="00006A89" w:rsidRDefault="007C2F9E" w:rsidP="00E4732A">
                    <w:pPr>
                      <w:pStyle w:val="NormalWeb"/>
                      <w:spacing w:before="0" w:beforeAutospacing="0" w:after="120" w:afterAutospacing="0"/>
                      <w:jc w:val="center"/>
                    </w:pPr>
                    <w:r w:rsidRPr="00006A89">
                      <w:rPr>
                        <w:color w:val="000000"/>
                        <w:kern w:val="24"/>
                      </w:rPr>
                      <w:t>Уточнение мнения заявителя уполномоченным лицом органа</w:t>
                    </w:r>
                  </w:p>
                </w:txbxContent>
              </v:textbox>
            </v:shape>
            <v:shape id="Стрелка вниз 85" o:spid="_x0000_s1066" type="#_x0000_t67" style="position:absolute;left:17760;top:41369;width:3221;height:2186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86" o:spid="_x0000_s1067" type="#_x0000_t67" style="position:absolute;left:71849;top:36374;width:3220;height:2187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  <v:shape id="Стрелка вниз 87" o:spid="_x0000_s1068" type="#_x0000_t67" style="position:absolute;left:17673;top:36594;width:3221;height:2186;visibility:visible;mso-wrap-style:none;v-text-anchor:middle" adj="10800" fillcolor="#fea501">
              <v:stroke joinstyle="round"/>
              <v:textbox inset="2.5mm,1.3mm,2.5mm,1.3mm">
                <w:txbxContent>
                  <w:p w:rsidR="007C2F9E" w:rsidRDefault="007C2F9E" w:rsidP="00E4732A"/>
                </w:txbxContent>
              </v:textbox>
            </v:shape>
          </v:group>
        </w:pict>
      </w: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</w:pPr>
      <w:r>
        <w:rPr>
          <w:noProof/>
        </w:rPr>
        <w:pict>
          <v:shape id="TextBox 24" o:spid="_x0000_s1069" type="#_x0000_t202" style="position:absolute;left:0;text-align:left;margin-left:670.4pt;margin-top:360.4pt;width:123.95pt;height:29.7pt;rotation:90;z-index:251659264;visibility:visible" o:bwmode="white" fillcolor="window" stroked="f" strokeweight="2.25pt">
            <v:stroke endcap="round"/>
            <v:textbox inset="2mm,2mm,2mm,2mm">
              <w:txbxContent>
                <w:p w:rsidR="007C2F9E" w:rsidRPr="00A73BE9" w:rsidRDefault="007C2F9E" w:rsidP="00E4732A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A73BE9"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</w:txbxContent>
            </v:textbox>
          </v:shape>
        </w:pict>
      </w:r>
    </w:p>
    <w:p w:rsidR="007C2F9E" w:rsidRDefault="007C2F9E" w:rsidP="00E4732A">
      <w:pPr>
        <w:jc w:val="center"/>
        <w:outlineLvl w:val="2"/>
        <w:rPr>
          <w:b/>
          <w:bCs/>
          <w:sz w:val="28"/>
          <w:szCs w:val="28"/>
        </w:rPr>
        <w:sectPr w:rsidR="007C2F9E" w:rsidSect="00E26731">
          <w:pgSz w:w="16838" w:h="11906" w:orient="landscape"/>
          <w:pgMar w:top="1985" w:right="1134" w:bottom="567" w:left="1418" w:header="567" w:footer="567" w:gutter="0"/>
          <w:cols w:space="708"/>
          <w:titlePg/>
          <w:docGrid w:linePitch="360"/>
        </w:sectPr>
      </w:pPr>
    </w:p>
    <w:p w:rsidR="007C2F9E" w:rsidRDefault="007C2F9E" w:rsidP="00E4732A">
      <w:pPr>
        <w:spacing w:line="360" w:lineRule="auto"/>
        <w:ind w:firstLine="851"/>
        <w:jc w:val="right"/>
        <w:rPr>
          <w:sz w:val="28"/>
          <w:szCs w:val="28"/>
        </w:rPr>
      </w:pPr>
      <w:r w:rsidRPr="00A556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C2F9E" w:rsidRPr="00006A89" w:rsidRDefault="007C2F9E" w:rsidP="00E4732A">
      <w:pPr>
        <w:spacing w:line="360" w:lineRule="auto"/>
        <w:ind w:firstLine="851"/>
        <w:jc w:val="right"/>
        <w:rPr>
          <w:sz w:val="28"/>
          <w:szCs w:val="28"/>
        </w:rPr>
      </w:pPr>
    </w:p>
    <w:p w:rsidR="007C2F9E" w:rsidRPr="00006A89" w:rsidRDefault="007C2F9E" w:rsidP="00E4732A">
      <w:pPr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ОТЧЕТ О РЕЗУЛЬТАТАХ РАССМОТРЕНИЯ ОБРАЩЕНИЯ С УЧЕТОМ МНЕНИЯ ЗАЯВИТЕЛЯ</w:t>
      </w:r>
    </w:p>
    <w:tbl>
      <w:tblPr>
        <w:tblW w:w="9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419"/>
        <w:gridCol w:w="530"/>
        <w:gridCol w:w="1171"/>
        <w:gridCol w:w="850"/>
        <w:gridCol w:w="143"/>
        <w:gridCol w:w="246"/>
        <w:gridCol w:w="888"/>
        <w:gridCol w:w="387"/>
        <w:gridCol w:w="2053"/>
      </w:tblGrid>
      <w:tr w:rsidR="007C2F9E" w:rsidRPr="00A73BE9">
        <w:tc>
          <w:tcPr>
            <w:tcW w:w="3259" w:type="dxa"/>
            <w:gridSpan w:val="2"/>
            <w:vAlign w:val="center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t>Дата и номер регистрации</w:t>
            </w:r>
          </w:p>
        </w:tc>
        <w:tc>
          <w:tcPr>
            <w:tcW w:w="6268" w:type="dxa"/>
            <w:gridSpan w:val="8"/>
            <w:vAlign w:val="center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Корреспондент</w:t>
            </w:r>
          </w:p>
        </w:tc>
      </w:tr>
      <w:tr w:rsidR="007C2F9E" w:rsidRPr="00A73BE9"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 xml:space="preserve">0000 </w:t>
            </w:r>
            <w:r w:rsidRPr="00006A89">
              <w:rPr>
                <w:lang w:val="en-US"/>
              </w:rPr>
              <w:t xml:space="preserve"> от 0</w:t>
            </w:r>
            <w:r w:rsidRPr="00006A89">
              <w:t>0</w:t>
            </w:r>
            <w:r w:rsidRPr="00006A89">
              <w:rPr>
                <w:lang w:val="en-US"/>
              </w:rPr>
              <w:t>.0</w:t>
            </w:r>
            <w:r w:rsidRPr="00006A89">
              <w:t>0</w:t>
            </w:r>
            <w:r w:rsidRPr="00006A89">
              <w:rPr>
                <w:lang w:val="en-US"/>
              </w:rPr>
              <w:t>.</w:t>
            </w:r>
            <w:r w:rsidRPr="00006A89">
              <w:t>000</w:t>
            </w:r>
          </w:p>
        </w:tc>
        <w:tc>
          <w:tcPr>
            <w:tcW w:w="6268" w:type="dxa"/>
            <w:gridSpan w:val="8"/>
          </w:tcPr>
          <w:p w:rsidR="007C2F9E" w:rsidRPr="00006A89" w:rsidRDefault="007C2F9E" w:rsidP="00BE3B00">
            <w:pPr>
              <w:outlineLvl w:val="2"/>
            </w:pPr>
            <w:r w:rsidRPr="00006A89">
              <w:t>Иванова А.А.</w:t>
            </w:r>
          </w:p>
          <w:p w:rsidR="007C2F9E" w:rsidRPr="00006A89" w:rsidRDefault="007C2F9E" w:rsidP="00BE3B00">
            <w:pPr>
              <w:outlineLvl w:val="2"/>
            </w:pPr>
            <w:r w:rsidRPr="00006A89">
              <w:t xml:space="preserve">Адрес: с. </w:t>
            </w:r>
            <w:r>
              <w:t>Березовка</w:t>
            </w:r>
            <w:r w:rsidRPr="00006A89">
              <w:t>, Аннинский район</w:t>
            </w: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Место регистрации:</w:t>
            </w:r>
          </w:p>
        </w:tc>
        <w:tc>
          <w:tcPr>
            <w:tcW w:w="6268" w:type="dxa"/>
            <w:gridSpan w:val="8"/>
          </w:tcPr>
          <w:p w:rsidR="007C2F9E" w:rsidRPr="00006A89" w:rsidRDefault="007C2F9E" w:rsidP="00BE3B00">
            <w:pPr>
              <w:outlineLvl w:val="2"/>
            </w:pPr>
            <w:r w:rsidRPr="00006A89">
              <w:t>Управление по работе с обращениями граждан правительства Воронежской области</w:t>
            </w:r>
          </w:p>
        </w:tc>
      </w:tr>
      <w:tr w:rsidR="007C2F9E" w:rsidRPr="00A73BE9"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t>Телефон заявителя</w:t>
            </w:r>
            <w:r w:rsidRPr="00006A89">
              <w:rPr>
                <w:lang w:val="en-US"/>
              </w:rPr>
              <w:t>:</w:t>
            </w:r>
          </w:p>
        </w:tc>
        <w:tc>
          <w:tcPr>
            <w:tcW w:w="6268" w:type="dxa"/>
            <w:gridSpan w:val="8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</w:p>
        </w:tc>
      </w:tr>
      <w:tr w:rsidR="007C2F9E" w:rsidRPr="00A73BE9">
        <w:trPr>
          <w:trHeight w:val="85"/>
        </w:trPr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rPr>
                <w:lang w:val="en-US"/>
              </w:rPr>
              <w:t>Краткое содержание:</w:t>
            </w:r>
          </w:p>
        </w:tc>
        <w:tc>
          <w:tcPr>
            <w:tcW w:w="6268" w:type="dxa"/>
            <w:gridSpan w:val="8"/>
          </w:tcPr>
          <w:p w:rsidR="007C2F9E" w:rsidRPr="00006A89" w:rsidRDefault="007C2F9E" w:rsidP="00BE3B00">
            <w:pPr>
              <w:outlineLvl w:val="2"/>
            </w:pPr>
            <w:r w:rsidRPr="00006A89">
              <w:t xml:space="preserve">О ремонте участка дороги </w:t>
            </w:r>
          </w:p>
        </w:tc>
      </w:tr>
      <w:tr w:rsidR="007C2F9E" w:rsidRPr="00A73BE9">
        <w:tc>
          <w:tcPr>
            <w:tcW w:w="9527" w:type="dxa"/>
            <w:gridSpan w:val="10"/>
          </w:tcPr>
          <w:p w:rsidR="007C2F9E" w:rsidRPr="00006A89" w:rsidRDefault="007C2F9E" w:rsidP="00BE3B00">
            <w:pPr>
              <w:outlineLvl w:val="2"/>
            </w:pPr>
            <w:r w:rsidRPr="00006A89">
              <w:t>И</w:t>
            </w:r>
            <w:r w:rsidRPr="00006A89">
              <w:rPr>
                <w:lang w:val="en-US"/>
              </w:rPr>
              <w:t>сточник поступления</w:t>
            </w:r>
          </w:p>
        </w:tc>
      </w:tr>
      <w:tr w:rsidR="007C2F9E" w:rsidRPr="00A73BE9"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Автор</w:t>
            </w:r>
          </w:p>
        </w:tc>
        <w:tc>
          <w:tcPr>
            <w:tcW w:w="4567" w:type="dxa"/>
            <w:gridSpan w:val="6"/>
          </w:tcPr>
          <w:p w:rsidR="007C2F9E" w:rsidRPr="00006A89" w:rsidRDefault="007C2F9E" w:rsidP="00BE3B00">
            <w:pPr>
              <w:outlineLvl w:val="2"/>
            </w:pPr>
            <w:r w:rsidRPr="00006A89">
              <w:t>Номер и дата сопроводительного письма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Предеина Т.В.</w:t>
            </w:r>
          </w:p>
        </w:tc>
        <w:tc>
          <w:tcPr>
            <w:tcW w:w="4567" w:type="dxa"/>
            <w:gridSpan w:val="6"/>
          </w:tcPr>
          <w:p w:rsidR="007C2F9E" w:rsidRPr="00006A89" w:rsidRDefault="007C2F9E" w:rsidP="00BE3B00">
            <w:pPr>
              <w:outlineLvl w:val="2"/>
            </w:pPr>
            <w:r w:rsidRPr="00006A89">
              <w:rPr>
                <w:lang w:val="en-US"/>
              </w:rPr>
              <w:t>А26-</w:t>
            </w:r>
            <w:r w:rsidRPr="00006A89">
              <w:t>00</w:t>
            </w:r>
            <w:r w:rsidRPr="00006A89">
              <w:rPr>
                <w:lang w:val="en-US"/>
              </w:rPr>
              <w:t>-</w:t>
            </w:r>
            <w:r w:rsidRPr="00006A89">
              <w:t>00000000</w:t>
            </w:r>
            <w:r w:rsidRPr="00006A89">
              <w:rPr>
                <w:lang w:val="en-US"/>
              </w:rPr>
              <w:t xml:space="preserve">-СО1 от </w:t>
            </w:r>
            <w:r w:rsidRPr="00006A89">
              <w:t>00.00.0000</w:t>
            </w:r>
          </w:p>
        </w:tc>
      </w:tr>
      <w:tr w:rsidR="007C2F9E" w:rsidRPr="00A73BE9">
        <w:trPr>
          <w:trHeight w:val="70"/>
        </w:trPr>
        <w:tc>
          <w:tcPr>
            <w:tcW w:w="9527" w:type="dxa"/>
            <w:gridSpan w:val="10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</w:p>
        </w:tc>
      </w:tr>
      <w:tr w:rsidR="007C2F9E" w:rsidRPr="00A73BE9">
        <w:trPr>
          <w:trHeight w:val="70"/>
        </w:trPr>
        <w:tc>
          <w:tcPr>
            <w:tcW w:w="9527" w:type="dxa"/>
            <w:gridSpan w:val="10"/>
          </w:tcPr>
          <w:p w:rsidR="007C2F9E" w:rsidRPr="00006A89" w:rsidRDefault="007C2F9E" w:rsidP="00BE3B00">
            <w:pPr>
              <w:jc w:val="center"/>
              <w:outlineLvl w:val="2"/>
            </w:pPr>
            <w:r w:rsidRPr="00006A89">
              <w:t>«ОБРАТНАЯ СВЯЗЬ» С ЗАЯВИТЕЛЕМ</w:t>
            </w:r>
          </w:p>
          <w:p w:rsidR="007C2F9E" w:rsidRPr="00006A89" w:rsidRDefault="007C2F9E" w:rsidP="00BE3B00">
            <w:pPr>
              <w:jc w:val="center"/>
              <w:outlineLvl w:val="2"/>
            </w:pPr>
            <w:r w:rsidRPr="00006A89">
              <w:t>ПО РЕЗУЛЬТАТАМ РАССМОТРЕНИЯ ОБРАЩЕНИЯ</w:t>
            </w:r>
          </w:p>
        </w:tc>
      </w:tr>
      <w:tr w:rsidR="007C2F9E" w:rsidRPr="00A73BE9">
        <w:trPr>
          <w:trHeight w:val="70"/>
        </w:trPr>
        <w:tc>
          <w:tcPr>
            <w:tcW w:w="1840" w:type="dxa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t>Контрольный срок</w:t>
            </w:r>
            <w:r w:rsidRPr="00006A89">
              <w:rPr>
                <w:lang w:val="en-US"/>
              </w:rPr>
              <w:t xml:space="preserve"> </w:t>
            </w:r>
            <w:r w:rsidRPr="00006A89">
              <w:t>принятия мер:</w:t>
            </w:r>
          </w:p>
        </w:tc>
        <w:tc>
          <w:tcPr>
            <w:tcW w:w="3120" w:type="dxa"/>
            <w:gridSpan w:val="3"/>
          </w:tcPr>
          <w:p w:rsidR="007C2F9E" w:rsidRPr="00006A89" w:rsidRDefault="007C2F9E" w:rsidP="00BE3B00">
            <w:pPr>
              <w:outlineLvl w:val="2"/>
            </w:pPr>
            <w:r w:rsidRPr="00006A89"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</w:tcPr>
          <w:p w:rsidR="007C2F9E" w:rsidRPr="00006A89" w:rsidRDefault="007C2F9E" w:rsidP="00BE3B00">
            <w:pPr>
              <w:outlineLvl w:val="2"/>
            </w:pPr>
            <w:r w:rsidRPr="00006A89">
              <w:t xml:space="preserve">Меры приняты, заявитель удовлетворен </w:t>
            </w:r>
          </w:p>
          <w:p w:rsidR="007C2F9E" w:rsidRPr="00006A89" w:rsidRDefault="007C2F9E" w:rsidP="00BE3B00">
            <w:pPr>
              <w:outlineLvl w:val="2"/>
            </w:pPr>
            <w:r w:rsidRPr="00CB4EB6">
              <w:t>/Невозможно установить связь с заявителем/</w:t>
            </w:r>
          </w:p>
        </w:tc>
        <w:tc>
          <w:tcPr>
            <w:tcW w:w="2440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>Снято с контроля</w:t>
            </w:r>
          </w:p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1840" w:type="dxa"/>
          </w:tcPr>
          <w:p w:rsidR="007C2F9E" w:rsidRPr="00006A89" w:rsidRDefault="007C2F9E" w:rsidP="00BE3B00">
            <w:pPr>
              <w:outlineLvl w:val="2"/>
            </w:pPr>
            <w:r w:rsidRPr="00006A89">
              <w:rPr>
                <w:lang w:val="en-US"/>
              </w:rPr>
              <w:t>0</w:t>
            </w:r>
            <w:r w:rsidRPr="00006A89">
              <w:t>0.00.00</w:t>
            </w:r>
          </w:p>
        </w:tc>
        <w:tc>
          <w:tcPr>
            <w:tcW w:w="3120" w:type="dxa"/>
            <w:gridSpan w:val="3"/>
          </w:tcPr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</w:tc>
        <w:tc>
          <w:tcPr>
            <w:tcW w:w="2127" w:type="dxa"/>
            <w:gridSpan w:val="4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2440" w:type="dxa"/>
            <w:gridSpan w:val="2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1840" w:type="dxa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949" w:type="dxa"/>
            <w:gridSpan w:val="2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9527" w:type="dxa"/>
            <w:gridSpan w:val="10"/>
          </w:tcPr>
          <w:p w:rsidR="007C2F9E" w:rsidRPr="00006A89" w:rsidRDefault="007C2F9E" w:rsidP="00BE3B00">
            <w:pPr>
              <w:jc w:val="center"/>
              <w:outlineLvl w:val="2"/>
            </w:pPr>
            <w:r w:rsidRPr="00006A89">
              <w:t>ПОСТАНОВКА НА ДОПОЛНИТЕЛЬНЫЙ КОНТРОЛЬ на 10 дней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</w:tcPr>
          <w:p w:rsidR="007C2F9E" w:rsidRPr="00006A89" w:rsidRDefault="007C2F9E" w:rsidP="00BE3B00">
            <w:pPr>
              <w:outlineLvl w:val="2"/>
            </w:pPr>
            <w:r w:rsidRPr="00006A89"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</w:tcPr>
          <w:p w:rsidR="007C2F9E" w:rsidRPr="00006A89" w:rsidRDefault="007C2F9E" w:rsidP="00BE3B00">
            <w:pPr>
              <w:outlineLvl w:val="2"/>
            </w:pPr>
            <w:r w:rsidRPr="00006A89">
              <w:t xml:space="preserve">ФИО исполнителя по проведению проверки и составлению справки 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3574" w:type="dxa"/>
            <w:gridSpan w:val="4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3259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>По мнению заявителя меры приняты частично или не качественно</w:t>
            </w:r>
          </w:p>
        </w:tc>
        <w:tc>
          <w:tcPr>
            <w:tcW w:w="2694" w:type="dxa"/>
            <w:gridSpan w:val="4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3574" w:type="dxa"/>
            <w:gridSpan w:val="4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5953" w:type="dxa"/>
            <w:gridSpan w:val="6"/>
          </w:tcPr>
          <w:p w:rsidR="007C2F9E" w:rsidRPr="00006A89" w:rsidRDefault="007C2F9E" w:rsidP="00BE3B00">
            <w:pPr>
              <w:outlineLvl w:val="2"/>
            </w:pPr>
            <w:r w:rsidRPr="00006A89"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9527" w:type="dxa"/>
            <w:gridSpan w:val="10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9527" w:type="dxa"/>
            <w:gridSpan w:val="10"/>
          </w:tcPr>
          <w:p w:rsidR="007C2F9E" w:rsidRPr="00006A89" w:rsidRDefault="007C2F9E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</w:pPr>
            <w:r w:rsidRPr="00006A89">
              <w:t>Комментарии</w:t>
            </w:r>
          </w:p>
          <w:p w:rsidR="007C2F9E" w:rsidRPr="00A73BE9" w:rsidRDefault="007C2F9E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  <w:p w:rsidR="007C2F9E" w:rsidRPr="00A73BE9" w:rsidRDefault="007C2F9E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  <w:p w:rsidR="007C2F9E" w:rsidRPr="00A73BE9" w:rsidRDefault="007C2F9E" w:rsidP="00BE3B00">
            <w:pPr>
              <w:tabs>
                <w:tab w:val="right" w:pos="10146"/>
              </w:tabs>
              <w:spacing w:line="360" w:lineRule="auto"/>
              <w:ind w:firstLine="709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C2F9E" w:rsidRPr="00A73BE9">
        <w:trPr>
          <w:trHeight w:val="70"/>
        </w:trPr>
        <w:tc>
          <w:tcPr>
            <w:tcW w:w="5810" w:type="dxa"/>
            <w:gridSpan w:val="5"/>
          </w:tcPr>
          <w:p w:rsidR="007C2F9E" w:rsidRPr="00006A89" w:rsidRDefault="007C2F9E" w:rsidP="00BE3B00">
            <w:pPr>
              <w:outlineLvl w:val="2"/>
            </w:pPr>
            <w:r w:rsidRPr="00006A89"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</w:tcPr>
          <w:p w:rsidR="007C2F9E" w:rsidRPr="00006A89" w:rsidRDefault="007C2F9E" w:rsidP="00BE3B00">
            <w:pPr>
              <w:outlineLvl w:val="2"/>
            </w:pPr>
          </w:p>
        </w:tc>
      </w:tr>
    </w:tbl>
    <w:p w:rsidR="007C2F9E" w:rsidRDefault="007C2F9E" w:rsidP="00E4732A">
      <w:pPr>
        <w:spacing w:line="360" w:lineRule="auto"/>
        <w:jc w:val="right"/>
        <w:rPr>
          <w:sz w:val="28"/>
          <w:szCs w:val="28"/>
        </w:rPr>
      </w:pPr>
    </w:p>
    <w:p w:rsidR="007C2F9E" w:rsidRDefault="007C2F9E" w:rsidP="00E4732A">
      <w:pPr>
        <w:spacing w:line="360" w:lineRule="auto"/>
        <w:jc w:val="right"/>
        <w:rPr>
          <w:sz w:val="28"/>
          <w:szCs w:val="28"/>
        </w:rPr>
      </w:pPr>
    </w:p>
    <w:p w:rsidR="007C2F9E" w:rsidRDefault="007C2F9E" w:rsidP="00E4732A">
      <w:pPr>
        <w:spacing w:line="360" w:lineRule="auto"/>
        <w:jc w:val="right"/>
        <w:rPr>
          <w:sz w:val="28"/>
          <w:szCs w:val="28"/>
        </w:rPr>
      </w:pPr>
    </w:p>
    <w:p w:rsidR="007C2F9E" w:rsidRDefault="007C2F9E" w:rsidP="00E4732A">
      <w:pPr>
        <w:spacing w:line="360" w:lineRule="auto"/>
        <w:jc w:val="right"/>
        <w:rPr>
          <w:sz w:val="28"/>
          <w:szCs w:val="28"/>
        </w:rPr>
      </w:pPr>
    </w:p>
    <w:p w:rsidR="007C2F9E" w:rsidRDefault="007C2F9E" w:rsidP="00E4732A">
      <w:pPr>
        <w:spacing w:line="360" w:lineRule="auto"/>
        <w:jc w:val="right"/>
        <w:rPr>
          <w:sz w:val="28"/>
          <w:szCs w:val="28"/>
        </w:rPr>
      </w:pPr>
    </w:p>
    <w:p w:rsidR="007C2F9E" w:rsidRPr="00006A89" w:rsidRDefault="007C2F9E" w:rsidP="00E4732A">
      <w:pPr>
        <w:spacing w:line="360" w:lineRule="auto"/>
        <w:jc w:val="right"/>
        <w:rPr>
          <w:sz w:val="28"/>
          <w:szCs w:val="28"/>
        </w:rPr>
      </w:pPr>
      <w:r w:rsidRPr="00006A89">
        <w:rPr>
          <w:sz w:val="28"/>
          <w:szCs w:val="28"/>
        </w:rPr>
        <w:t>Приложение № 4</w:t>
      </w:r>
    </w:p>
    <w:p w:rsidR="007C2F9E" w:rsidRPr="00006A89" w:rsidRDefault="007C2F9E" w:rsidP="00E4732A">
      <w:pPr>
        <w:outlineLvl w:val="2"/>
        <w:rPr>
          <w:sz w:val="28"/>
          <w:szCs w:val="28"/>
        </w:rPr>
      </w:pPr>
    </w:p>
    <w:p w:rsidR="007C2F9E" w:rsidRPr="00006A89" w:rsidRDefault="007C2F9E" w:rsidP="00E4732A">
      <w:pPr>
        <w:jc w:val="center"/>
        <w:outlineLvl w:val="2"/>
        <w:rPr>
          <w:sz w:val="28"/>
          <w:szCs w:val="28"/>
        </w:rPr>
      </w:pPr>
      <w:r w:rsidRPr="00006A89">
        <w:rPr>
          <w:sz w:val="28"/>
          <w:szCs w:val="28"/>
        </w:rPr>
        <w:t>СПРАВКА О ПРОВЕДЕНИИ ПРОВЕРКИ ПО ОТРИЦАТЕЛЬНОМУ РЕЗУЛЬТАТУ «ОБРАТНОЙ СВЯЗИ» С ЗАЯВИТЕЛЕМ</w:t>
      </w:r>
    </w:p>
    <w:p w:rsidR="007C2F9E" w:rsidRPr="00006A89" w:rsidRDefault="007C2F9E" w:rsidP="00E4732A">
      <w:pPr>
        <w:outlineLvl w:val="2"/>
        <w:rPr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1702"/>
        <w:gridCol w:w="1559"/>
        <w:gridCol w:w="1418"/>
        <w:gridCol w:w="1560"/>
      </w:tblGrid>
      <w:tr w:rsidR="007C2F9E" w:rsidRPr="00A73BE9">
        <w:tc>
          <w:tcPr>
            <w:tcW w:w="3259" w:type="dxa"/>
            <w:vAlign w:val="center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t>Дата и номер регистрации</w:t>
            </w:r>
          </w:p>
        </w:tc>
        <w:tc>
          <w:tcPr>
            <w:tcW w:w="6239" w:type="dxa"/>
            <w:gridSpan w:val="4"/>
            <w:vAlign w:val="center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Корреспондент</w:t>
            </w:r>
          </w:p>
        </w:tc>
      </w:tr>
      <w:tr w:rsidR="007C2F9E" w:rsidRPr="00A73BE9">
        <w:tc>
          <w:tcPr>
            <w:tcW w:w="3259" w:type="dxa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t xml:space="preserve">0000 </w:t>
            </w:r>
            <w:r w:rsidRPr="00006A89">
              <w:rPr>
                <w:lang w:val="en-US"/>
              </w:rPr>
              <w:t xml:space="preserve"> от 0</w:t>
            </w:r>
            <w:r w:rsidRPr="00006A89">
              <w:t>0</w:t>
            </w:r>
            <w:r w:rsidRPr="00006A89">
              <w:rPr>
                <w:lang w:val="en-US"/>
              </w:rPr>
              <w:t>.0</w:t>
            </w:r>
            <w:r w:rsidRPr="00006A89">
              <w:t>0</w:t>
            </w:r>
            <w:r w:rsidRPr="00006A89">
              <w:rPr>
                <w:lang w:val="en-US"/>
              </w:rPr>
              <w:t>.</w:t>
            </w:r>
            <w:r w:rsidRPr="00006A89">
              <w:t>000</w:t>
            </w:r>
          </w:p>
        </w:tc>
        <w:tc>
          <w:tcPr>
            <w:tcW w:w="6239" w:type="dxa"/>
            <w:gridSpan w:val="4"/>
          </w:tcPr>
          <w:p w:rsidR="007C2F9E" w:rsidRPr="00006A89" w:rsidRDefault="007C2F9E" w:rsidP="00BE3B00">
            <w:pPr>
              <w:outlineLvl w:val="2"/>
            </w:pPr>
            <w:r w:rsidRPr="00006A89">
              <w:t>Иванова А.А.</w:t>
            </w:r>
          </w:p>
          <w:p w:rsidR="007C2F9E" w:rsidRPr="00006A89" w:rsidRDefault="007C2F9E" w:rsidP="00BE3B00">
            <w:pPr>
              <w:outlineLvl w:val="2"/>
            </w:pPr>
            <w:r w:rsidRPr="00006A89">
              <w:t xml:space="preserve">Адрес: с. </w:t>
            </w:r>
            <w:r>
              <w:t>Березовка</w:t>
            </w:r>
            <w:r w:rsidRPr="00006A89">
              <w:t>, Аннинский район</w:t>
            </w: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c>
          <w:tcPr>
            <w:tcW w:w="3259" w:type="dxa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Место регистрации:</w:t>
            </w:r>
          </w:p>
        </w:tc>
        <w:tc>
          <w:tcPr>
            <w:tcW w:w="6239" w:type="dxa"/>
            <w:gridSpan w:val="4"/>
          </w:tcPr>
          <w:p w:rsidR="007C2F9E" w:rsidRPr="00006A89" w:rsidRDefault="007C2F9E" w:rsidP="00BE3B00">
            <w:pPr>
              <w:outlineLvl w:val="2"/>
            </w:pPr>
            <w:r w:rsidRPr="00006A89">
              <w:t>Управление по работе с обращениями граждан правительства Воронежской области</w:t>
            </w:r>
          </w:p>
        </w:tc>
      </w:tr>
      <w:tr w:rsidR="007C2F9E" w:rsidRPr="00A73BE9">
        <w:tc>
          <w:tcPr>
            <w:tcW w:w="3259" w:type="dxa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t>Телефон заявителя</w:t>
            </w:r>
            <w:r w:rsidRPr="00006A89">
              <w:rPr>
                <w:lang w:val="en-US"/>
              </w:rPr>
              <w:t>:</w:t>
            </w:r>
          </w:p>
        </w:tc>
        <w:tc>
          <w:tcPr>
            <w:tcW w:w="6239" w:type="dxa"/>
            <w:gridSpan w:val="4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</w:p>
        </w:tc>
      </w:tr>
      <w:tr w:rsidR="007C2F9E" w:rsidRPr="00A73BE9">
        <w:trPr>
          <w:trHeight w:val="85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rPr>
                <w:lang w:val="en-US"/>
              </w:rPr>
              <w:t>Краткое содержание:</w:t>
            </w:r>
          </w:p>
        </w:tc>
        <w:tc>
          <w:tcPr>
            <w:tcW w:w="6239" w:type="dxa"/>
            <w:gridSpan w:val="4"/>
          </w:tcPr>
          <w:p w:rsidR="007C2F9E" w:rsidRPr="00006A89" w:rsidRDefault="007C2F9E" w:rsidP="00BE3B00">
            <w:pPr>
              <w:outlineLvl w:val="2"/>
            </w:pPr>
            <w:r w:rsidRPr="00006A89">
              <w:t>О ремонте участка дороги</w:t>
            </w:r>
          </w:p>
        </w:tc>
      </w:tr>
      <w:tr w:rsidR="007C2F9E" w:rsidRPr="00A73BE9">
        <w:tc>
          <w:tcPr>
            <w:tcW w:w="9498" w:type="dxa"/>
            <w:gridSpan w:val="5"/>
          </w:tcPr>
          <w:p w:rsidR="007C2F9E" w:rsidRPr="00006A89" w:rsidRDefault="007C2F9E" w:rsidP="00BE3B00">
            <w:pPr>
              <w:outlineLvl w:val="2"/>
            </w:pPr>
            <w:r w:rsidRPr="00006A89">
              <w:t>И</w:t>
            </w:r>
            <w:r w:rsidRPr="00006A89">
              <w:rPr>
                <w:lang w:val="en-US"/>
              </w:rPr>
              <w:t>сточник поступления</w:t>
            </w:r>
          </w:p>
        </w:tc>
      </w:tr>
      <w:tr w:rsidR="007C2F9E" w:rsidRPr="00A73BE9">
        <w:tc>
          <w:tcPr>
            <w:tcW w:w="3259" w:type="dxa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Организация</w:t>
            </w:r>
          </w:p>
        </w:tc>
        <w:tc>
          <w:tcPr>
            <w:tcW w:w="1702" w:type="dxa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Автор</w:t>
            </w:r>
          </w:p>
        </w:tc>
        <w:tc>
          <w:tcPr>
            <w:tcW w:w="4537" w:type="dxa"/>
            <w:gridSpan w:val="3"/>
          </w:tcPr>
          <w:p w:rsidR="007C2F9E" w:rsidRPr="00006A89" w:rsidRDefault="007C2F9E" w:rsidP="00BE3B00">
            <w:pPr>
              <w:outlineLvl w:val="2"/>
            </w:pPr>
            <w:r w:rsidRPr="00006A89">
              <w:t>Номер и дата сопроводительного письма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Предеина Т.В.</w:t>
            </w:r>
          </w:p>
        </w:tc>
        <w:tc>
          <w:tcPr>
            <w:tcW w:w="4537" w:type="dxa"/>
            <w:gridSpan w:val="3"/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  <w:r w:rsidRPr="00006A89">
              <w:rPr>
                <w:lang w:val="en-US"/>
              </w:rPr>
              <w:t>А26-</w:t>
            </w:r>
            <w:r w:rsidRPr="00006A89">
              <w:t>00</w:t>
            </w:r>
            <w:r w:rsidRPr="00006A89">
              <w:rPr>
                <w:lang w:val="en-US"/>
              </w:rPr>
              <w:t>-</w:t>
            </w:r>
            <w:r w:rsidRPr="00006A89">
              <w:t>00000000</w:t>
            </w:r>
            <w:r w:rsidRPr="00006A89">
              <w:rPr>
                <w:lang w:val="en-US"/>
              </w:rPr>
              <w:t xml:space="preserve">-СО1 от </w:t>
            </w:r>
            <w:r w:rsidRPr="00006A89">
              <w:t>00.00.0000</w:t>
            </w:r>
          </w:p>
        </w:tc>
      </w:tr>
      <w:tr w:rsidR="007C2F9E" w:rsidRPr="00A73BE9">
        <w:trPr>
          <w:trHeight w:val="70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7C2F9E" w:rsidRPr="00006A89" w:rsidRDefault="007C2F9E" w:rsidP="00BE3B00">
            <w:pPr>
              <w:outlineLvl w:val="2"/>
              <w:rPr>
                <w:lang w:val="en-US"/>
              </w:rPr>
            </w:pPr>
          </w:p>
        </w:tc>
      </w:tr>
      <w:tr w:rsidR="007C2F9E" w:rsidRPr="00A73BE9">
        <w:trPr>
          <w:trHeight w:val="70"/>
        </w:trPr>
        <w:tc>
          <w:tcPr>
            <w:tcW w:w="9498" w:type="dxa"/>
            <w:gridSpan w:val="5"/>
          </w:tcPr>
          <w:p w:rsidR="007C2F9E" w:rsidRPr="00006A89" w:rsidRDefault="007C2F9E" w:rsidP="00BE3B00">
            <w:pPr>
              <w:jc w:val="center"/>
              <w:outlineLvl w:val="2"/>
            </w:pPr>
            <w:r w:rsidRPr="00006A89">
              <w:t>РЕЗУЛЬТАТ ПРОВЕРКИ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>причины</w:t>
            </w:r>
          </w:p>
        </w:tc>
        <w:tc>
          <w:tcPr>
            <w:tcW w:w="1418" w:type="dxa"/>
          </w:tcPr>
          <w:p w:rsidR="007C2F9E" w:rsidRPr="00006A89" w:rsidRDefault="007C2F9E" w:rsidP="00BE3B00">
            <w:pPr>
              <w:outlineLvl w:val="2"/>
            </w:pPr>
            <w:r w:rsidRPr="00006A89">
              <w:t>устранено</w:t>
            </w: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  <w:r w:rsidRPr="00006A89">
              <w:t>снято с доп. контроля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меры не приняты</w:t>
            </w:r>
          </w:p>
          <w:p w:rsidR="007C2F9E" w:rsidRPr="00006A89" w:rsidRDefault="007C2F9E" w:rsidP="00BE3B00">
            <w:pPr>
              <w:outlineLvl w:val="2"/>
            </w:pPr>
          </w:p>
        </w:tc>
        <w:tc>
          <w:tcPr>
            <w:tcW w:w="3261" w:type="dxa"/>
            <w:gridSpan w:val="2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418" w:type="dxa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418" w:type="dxa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9498" w:type="dxa"/>
            <w:gridSpan w:val="5"/>
          </w:tcPr>
          <w:p w:rsidR="007C2F9E" w:rsidRPr="00006A89" w:rsidRDefault="007C2F9E" w:rsidP="00BE3B00">
            <w:pPr>
              <w:jc w:val="center"/>
              <w:outlineLvl w:val="2"/>
            </w:pPr>
            <w:r w:rsidRPr="00006A89">
              <w:t>НАРУШЕНИЕ НЕ УСТРАНЕНО, НАЗНАЧЕН НОВЫЙ СРОК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</w:tcPr>
          <w:p w:rsidR="007C2F9E" w:rsidRPr="00006A89" w:rsidRDefault="007C2F9E" w:rsidP="00BE3B00">
            <w:pPr>
              <w:outlineLvl w:val="2"/>
            </w:pPr>
            <w:r w:rsidRPr="00006A89">
              <w:t>причины</w:t>
            </w: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  <w:r w:rsidRPr="00006A89">
              <w:t>срок  доп. контроля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меры не приняты</w:t>
            </w: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</w:tc>
        <w:tc>
          <w:tcPr>
            <w:tcW w:w="4679" w:type="dxa"/>
            <w:gridSpan w:val="3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меры приняты частично или не качественно</w:t>
            </w: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</w:tc>
        <w:tc>
          <w:tcPr>
            <w:tcW w:w="4679" w:type="dxa"/>
            <w:gridSpan w:val="3"/>
          </w:tcPr>
          <w:p w:rsidR="007C2F9E" w:rsidRPr="00006A89" w:rsidRDefault="007C2F9E" w:rsidP="00BE3B00">
            <w:pPr>
              <w:outlineLvl w:val="2"/>
            </w:pP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9498" w:type="dxa"/>
            <w:gridSpan w:val="5"/>
          </w:tcPr>
          <w:p w:rsidR="007C2F9E" w:rsidRPr="00006A89" w:rsidRDefault="007C2F9E" w:rsidP="00BE3B00">
            <w:pPr>
              <w:jc w:val="center"/>
              <w:outlineLvl w:val="2"/>
            </w:pPr>
            <w:r w:rsidRPr="00006A89">
              <w:t>РЕЗУЛЬТАТ ОБЪЕКТИВНОГО КОНТРОЛЯ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</w:tcPr>
          <w:p w:rsidR="007C2F9E" w:rsidRPr="00006A89" w:rsidRDefault="007C2F9E" w:rsidP="00BE3B00">
            <w:pPr>
              <w:outlineLvl w:val="2"/>
            </w:pPr>
            <w:r w:rsidRPr="00006A89">
              <w:t>подтвержден</w:t>
            </w: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  <w:r w:rsidRPr="00006A89">
              <w:t>снято с доп. контроля</w:t>
            </w:r>
          </w:p>
        </w:tc>
      </w:tr>
      <w:tr w:rsidR="007C2F9E" w:rsidRPr="00A73BE9">
        <w:trPr>
          <w:trHeight w:val="70"/>
        </w:trPr>
        <w:tc>
          <w:tcPr>
            <w:tcW w:w="3259" w:type="dxa"/>
          </w:tcPr>
          <w:p w:rsidR="007C2F9E" w:rsidRPr="00006A89" w:rsidRDefault="007C2F9E" w:rsidP="00BE3B00">
            <w:pPr>
              <w:outlineLvl w:val="2"/>
            </w:pPr>
            <w:r w:rsidRPr="00006A89"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</w:tcPr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  <w:p w:rsidR="007C2F9E" w:rsidRPr="00006A89" w:rsidRDefault="007C2F9E" w:rsidP="00BE3B00">
            <w:pPr>
              <w:outlineLvl w:val="2"/>
            </w:pPr>
          </w:p>
        </w:tc>
        <w:tc>
          <w:tcPr>
            <w:tcW w:w="1560" w:type="dxa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4961" w:type="dxa"/>
            <w:gridSpan w:val="2"/>
          </w:tcPr>
          <w:p w:rsidR="007C2F9E" w:rsidRPr="00006A89" w:rsidRDefault="007C2F9E" w:rsidP="00BE3B00">
            <w:pPr>
              <w:outlineLvl w:val="2"/>
            </w:pPr>
            <w:r w:rsidRPr="00006A89">
              <w:t>Подпись уполномоченного лица</w:t>
            </w:r>
          </w:p>
        </w:tc>
        <w:tc>
          <w:tcPr>
            <w:tcW w:w="4537" w:type="dxa"/>
            <w:gridSpan w:val="3"/>
          </w:tcPr>
          <w:p w:rsidR="007C2F9E" w:rsidRPr="00006A89" w:rsidRDefault="007C2F9E" w:rsidP="00BE3B00">
            <w:pPr>
              <w:outlineLvl w:val="2"/>
            </w:pPr>
          </w:p>
        </w:tc>
      </w:tr>
      <w:tr w:rsidR="007C2F9E" w:rsidRPr="00A73BE9">
        <w:trPr>
          <w:trHeight w:val="70"/>
        </w:trPr>
        <w:tc>
          <w:tcPr>
            <w:tcW w:w="9498" w:type="dxa"/>
            <w:gridSpan w:val="5"/>
            <w:tcBorders>
              <w:left w:val="nil"/>
              <w:bottom w:val="nil"/>
              <w:right w:val="nil"/>
            </w:tcBorders>
          </w:tcPr>
          <w:p w:rsidR="007C2F9E" w:rsidRPr="00006A89" w:rsidRDefault="007C2F9E" w:rsidP="00BE3B00">
            <w:pPr>
              <w:outlineLvl w:val="2"/>
            </w:pPr>
          </w:p>
        </w:tc>
      </w:tr>
    </w:tbl>
    <w:p w:rsidR="007C2F9E" w:rsidRPr="00006A89" w:rsidRDefault="007C2F9E" w:rsidP="00E4732A">
      <w:pPr>
        <w:outlineLvl w:val="2"/>
        <w:rPr>
          <w:color w:val="7030A0"/>
        </w:rPr>
      </w:pPr>
    </w:p>
    <w:p w:rsidR="007C2F9E" w:rsidRPr="00006A89" w:rsidRDefault="007C2F9E" w:rsidP="00E4732A">
      <w:pPr>
        <w:outlineLvl w:val="2"/>
        <w:rPr>
          <w:color w:val="7030A0"/>
        </w:rPr>
      </w:pPr>
    </w:p>
    <w:p w:rsidR="007C2F9E" w:rsidRPr="00006A89" w:rsidRDefault="007C2F9E" w:rsidP="00E4732A">
      <w:pPr>
        <w:outlineLvl w:val="2"/>
        <w:rPr>
          <w:sz w:val="28"/>
          <w:szCs w:val="28"/>
        </w:rPr>
        <w:sectPr w:rsidR="007C2F9E" w:rsidRPr="00006A89" w:rsidSect="004A7B17">
          <w:pgSz w:w="11906" w:h="16838"/>
          <w:pgMar w:top="1134" w:right="707" w:bottom="1418" w:left="1701" w:header="567" w:footer="567" w:gutter="0"/>
          <w:cols w:space="708"/>
          <w:titlePg/>
          <w:docGrid w:linePitch="360"/>
        </w:sectPr>
      </w:pPr>
    </w:p>
    <w:p w:rsidR="007C2F9E" w:rsidRPr="00006A89" w:rsidRDefault="007C2F9E" w:rsidP="00E4732A">
      <w:pPr>
        <w:spacing w:line="360" w:lineRule="auto"/>
        <w:jc w:val="right"/>
        <w:rPr>
          <w:sz w:val="28"/>
          <w:szCs w:val="28"/>
        </w:rPr>
      </w:pPr>
      <w:r w:rsidRPr="00006A89">
        <w:rPr>
          <w:sz w:val="28"/>
          <w:szCs w:val="28"/>
        </w:rPr>
        <w:t>Приложение № 5</w:t>
      </w:r>
    </w:p>
    <w:p w:rsidR="007C2F9E" w:rsidRPr="00006A89" w:rsidRDefault="007C2F9E" w:rsidP="00E4732A">
      <w:pPr>
        <w:rPr>
          <w:sz w:val="28"/>
          <w:szCs w:val="28"/>
        </w:rPr>
      </w:pPr>
    </w:p>
    <w:p w:rsidR="007C2F9E" w:rsidRPr="00006A89" w:rsidRDefault="007C2F9E" w:rsidP="00E4732A">
      <w:pPr>
        <w:jc w:val="center"/>
        <w:rPr>
          <w:sz w:val="32"/>
          <w:szCs w:val="32"/>
        </w:rPr>
      </w:pPr>
      <w:r w:rsidRPr="00006A89">
        <w:rPr>
          <w:sz w:val="32"/>
          <w:szCs w:val="32"/>
        </w:rPr>
        <w:t>Реестр «обратной связи»</w:t>
      </w:r>
    </w:p>
    <w:p w:rsidR="007C2F9E" w:rsidRPr="00006A89" w:rsidRDefault="007C2F9E" w:rsidP="00E4732A">
      <w:pPr>
        <w:rPr>
          <w:sz w:val="28"/>
          <w:szCs w:val="28"/>
        </w:rPr>
      </w:pPr>
    </w:p>
    <w:tbl>
      <w:tblPr>
        <w:tblW w:w="15451" w:type="dxa"/>
        <w:tblInd w:w="-106" w:type="dxa"/>
        <w:tblLook w:val="00A0"/>
      </w:tblPr>
      <w:tblGrid>
        <w:gridCol w:w="580"/>
        <w:gridCol w:w="1344"/>
        <w:gridCol w:w="1518"/>
        <w:gridCol w:w="1417"/>
        <w:gridCol w:w="2087"/>
        <w:gridCol w:w="2800"/>
        <w:gridCol w:w="1983"/>
        <w:gridCol w:w="1842"/>
        <w:gridCol w:w="1880"/>
      </w:tblGrid>
      <w:tr w:rsidR="007C2F9E" w:rsidRPr="00A73BE9">
        <w:trPr>
          <w:trHeight w:val="1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Дата   и номер обращения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 xml:space="preserve">  Источник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Место жительства и телефон заявителя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 xml:space="preserve">Краткое содержание </w:t>
            </w:r>
            <w:r w:rsidRPr="00CB4EB6">
              <w:rPr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 xml:space="preserve"> Дата, время и результат «обратной связи»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Снято с контроля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Назначен новый срок исполнения</w:t>
            </w:r>
          </w:p>
        </w:tc>
      </w:tr>
      <w:tr w:rsidR="007C2F9E" w:rsidRPr="00A73BE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C2F9E" w:rsidRPr="00A73BE9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963634"/>
                <w:sz w:val="24"/>
                <w:szCs w:val="24"/>
              </w:rPr>
            </w:pPr>
            <w:r w:rsidRPr="00006A89">
              <w:rPr>
                <w:color w:val="963634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963634"/>
                <w:sz w:val="24"/>
                <w:szCs w:val="24"/>
              </w:rPr>
            </w:pPr>
            <w:r w:rsidRPr="00006A89">
              <w:rPr>
                <w:color w:val="963634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jc w:val="center"/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F9E" w:rsidRPr="00A73BE9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2F9E" w:rsidRPr="00006A89" w:rsidRDefault="007C2F9E" w:rsidP="00BE3B00">
            <w:pPr>
              <w:rPr>
                <w:color w:val="000000"/>
                <w:sz w:val="24"/>
                <w:szCs w:val="24"/>
              </w:rPr>
            </w:pPr>
            <w:r w:rsidRPr="00006A8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C2F9E" w:rsidRPr="00006A89" w:rsidRDefault="007C2F9E" w:rsidP="00E4732A">
      <w:pPr>
        <w:rPr>
          <w:sz w:val="28"/>
          <w:szCs w:val="28"/>
        </w:rPr>
      </w:pPr>
    </w:p>
    <w:p w:rsidR="007C2F9E" w:rsidRPr="00006A89" w:rsidRDefault="007C2F9E" w:rsidP="00E4732A">
      <w:pPr>
        <w:rPr>
          <w:sz w:val="28"/>
          <w:szCs w:val="28"/>
        </w:rPr>
      </w:pPr>
    </w:p>
    <w:p w:rsidR="007C2F9E" w:rsidRPr="00006A89" w:rsidRDefault="007C2F9E" w:rsidP="00E4732A">
      <w:pPr>
        <w:rPr>
          <w:sz w:val="28"/>
          <w:szCs w:val="28"/>
        </w:rPr>
      </w:pPr>
    </w:p>
    <w:p w:rsidR="007C2F9E" w:rsidRPr="00006A89" w:rsidRDefault="007C2F9E" w:rsidP="00E4732A">
      <w:pPr>
        <w:rPr>
          <w:sz w:val="28"/>
          <w:szCs w:val="28"/>
        </w:rPr>
      </w:pPr>
    </w:p>
    <w:p w:rsidR="007C2F9E" w:rsidRPr="00006A89" w:rsidRDefault="007C2F9E" w:rsidP="00E4732A">
      <w:pPr>
        <w:rPr>
          <w:sz w:val="28"/>
          <w:szCs w:val="28"/>
        </w:rPr>
      </w:pPr>
    </w:p>
    <w:p w:rsidR="007C2F9E" w:rsidRDefault="007C2F9E" w:rsidP="00E4732A">
      <w:pPr>
        <w:rPr>
          <w:sz w:val="28"/>
          <w:szCs w:val="28"/>
        </w:rPr>
      </w:pPr>
    </w:p>
    <w:p w:rsidR="007C2F9E" w:rsidRDefault="007C2F9E" w:rsidP="00E4732A">
      <w:pPr>
        <w:rPr>
          <w:sz w:val="28"/>
          <w:szCs w:val="28"/>
        </w:rPr>
      </w:pPr>
    </w:p>
    <w:sectPr w:rsidR="007C2F9E" w:rsidSect="00FD2C4B">
      <w:pgSz w:w="16834" w:h="11909" w:orient="landscape"/>
      <w:pgMar w:top="686" w:right="612" w:bottom="357" w:left="79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9E" w:rsidRDefault="007C2F9E" w:rsidP="00E4732A">
      <w:r>
        <w:separator/>
      </w:r>
    </w:p>
  </w:endnote>
  <w:endnote w:type="continuationSeparator" w:id="1">
    <w:p w:rsidR="007C2F9E" w:rsidRDefault="007C2F9E" w:rsidP="00E4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9E" w:rsidRDefault="007C2F9E" w:rsidP="00E4732A">
      <w:r>
        <w:separator/>
      </w:r>
    </w:p>
  </w:footnote>
  <w:footnote w:type="continuationSeparator" w:id="1">
    <w:p w:rsidR="007C2F9E" w:rsidRDefault="007C2F9E" w:rsidP="00E4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9E" w:rsidRPr="00A06BF8" w:rsidRDefault="007C2F9E" w:rsidP="00653465">
    <w:pPr>
      <w:pStyle w:val="Header"/>
      <w:tabs>
        <w:tab w:val="left" w:pos="6405"/>
      </w:tabs>
      <w:rPr>
        <w:rFonts w:ascii="Times New Roman" w:hAnsi="Times New Roman" w:cs="Times New Roman"/>
        <w:sz w:val="20"/>
        <w:szCs w:val="20"/>
      </w:rPr>
    </w:pPr>
    <w:r>
      <w:tab/>
    </w:r>
    <w:r w:rsidRPr="00A06BF8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E3B32"/>
    <w:lvl w:ilvl="0">
      <w:numFmt w:val="bullet"/>
      <w:lvlText w:val="*"/>
      <w:lvlJc w:val="left"/>
    </w:lvl>
  </w:abstractNum>
  <w:abstractNum w:abstractNumId="1">
    <w:nsid w:val="04031DC9"/>
    <w:multiLevelType w:val="singleLevel"/>
    <w:tmpl w:val="DFB00A8C"/>
    <w:lvl w:ilvl="0">
      <w:start w:val="1"/>
      <w:numFmt w:val="decimal"/>
      <w:lvlText w:val="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A3772F8"/>
    <w:multiLevelType w:val="singleLevel"/>
    <w:tmpl w:val="C99E483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A4E6B66"/>
    <w:multiLevelType w:val="singleLevel"/>
    <w:tmpl w:val="D73A8204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C2B5E8C"/>
    <w:multiLevelType w:val="singleLevel"/>
    <w:tmpl w:val="CFFED98E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E512F17"/>
    <w:multiLevelType w:val="singleLevel"/>
    <w:tmpl w:val="9380330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28175EF"/>
    <w:multiLevelType w:val="singleLevel"/>
    <w:tmpl w:val="2B282370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8">
    <w:nsid w:val="44651D32"/>
    <w:multiLevelType w:val="singleLevel"/>
    <w:tmpl w:val="835001E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90384B"/>
    <w:multiLevelType w:val="singleLevel"/>
    <w:tmpl w:val="99EED992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A9F0BB0"/>
    <w:multiLevelType w:val="singleLevel"/>
    <w:tmpl w:val="20F6C886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  <w:szCs w:val="24"/>
      </w:rPr>
    </w:lvl>
  </w:abstractNum>
  <w:abstractNum w:abstractNumId="13">
    <w:nsid w:val="5A720A0C"/>
    <w:multiLevelType w:val="singleLevel"/>
    <w:tmpl w:val="4A5056A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BCB511B"/>
    <w:multiLevelType w:val="singleLevel"/>
    <w:tmpl w:val="5AF875C6"/>
    <w:lvl w:ilvl="0">
      <w:start w:val="10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5CF74190"/>
    <w:multiLevelType w:val="singleLevel"/>
    <w:tmpl w:val="D0F00CA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0"/>
    <w:lvlOverride w:ilvl="0">
      <w:lvl w:ilvl="0"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□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□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F3"/>
    <w:rsid w:val="00004E84"/>
    <w:rsid w:val="00005FD6"/>
    <w:rsid w:val="00006A89"/>
    <w:rsid w:val="000114A7"/>
    <w:rsid w:val="00016C46"/>
    <w:rsid w:val="000220F3"/>
    <w:rsid w:val="00032B0D"/>
    <w:rsid w:val="000378DF"/>
    <w:rsid w:val="00040DDB"/>
    <w:rsid w:val="00074BE7"/>
    <w:rsid w:val="000766CC"/>
    <w:rsid w:val="00081B05"/>
    <w:rsid w:val="00085045"/>
    <w:rsid w:val="00085FE1"/>
    <w:rsid w:val="000B6847"/>
    <w:rsid w:val="000F24EF"/>
    <w:rsid w:val="00114B09"/>
    <w:rsid w:val="00136C3B"/>
    <w:rsid w:val="00152008"/>
    <w:rsid w:val="00166BAA"/>
    <w:rsid w:val="001730E0"/>
    <w:rsid w:val="00190D30"/>
    <w:rsid w:val="00197130"/>
    <w:rsid w:val="001A7E60"/>
    <w:rsid w:val="001B2132"/>
    <w:rsid w:val="001C05B8"/>
    <w:rsid w:val="00201263"/>
    <w:rsid w:val="00206F49"/>
    <w:rsid w:val="0022351F"/>
    <w:rsid w:val="00230C72"/>
    <w:rsid w:val="0024393B"/>
    <w:rsid w:val="00250387"/>
    <w:rsid w:val="00250CA4"/>
    <w:rsid w:val="00266487"/>
    <w:rsid w:val="0027384E"/>
    <w:rsid w:val="0028504B"/>
    <w:rsid w:val="002A30DF"/>
    <w:rsid w:val="002B2237"/>
    <w:rsid w:val="002F373E"/>
    <w:rsid w:val="003054D4"/>
    <w:rsid w:val="0031046C"/>
    <w:rsid w:val="003520FF"/>
    <w:rsid w:val="0037359C"/>
    <w:rsid w:val="003873C6"/>
    <w:rsid w:val="003C71EB"/>
    <w:rsid w:val="003D18C4"/>
    <w:rsid w:val="003E6D6E"/>
    <w:rsid w:val="003F1DB5"/>
    <w:rsid w:val="003F32CE"/>
    <w:rsid w:val="00402630"/>
    <w:rsid w:val="00422048"/>
    <w:rsid w:val="0042768F"/>
    <w:rsid w:val="004371FD"/>
    <w:rsid w:val="004428EC"/>
    <w:rsid w:val="004467CE"/>
    <w:rsid w:val="00453AB6"/>
    <w:rsid w:val="00466430"/>
    <w:rsid w:val="00476130"/>
    <w:rsid w:val="00480A9D"/>
    <w:rsid w:val="00492A27"/>
    <w:rsid w:val="0049720F"/>
    <w:rsid w:val="004A7B17"/>
    <w:rsid w:val="004C4C77"/>
    <w:rsid w:val="004D0E4F"/>
    <w:rsid w:val="0050211B"/>
    <w:rsid w:val="00521DB1"/>
    <w:rsid w:val="00531F37"/>
    <w:rsid w:val="005376D9"/>
    <w:rsid w:val="00584120"/>
    <w:rsid w:val="00593C6C"/>
    <w:rsid w:val="005A0554"/>
    <w:rsid w:val="005B3760"/>
    <w:rsid w:val="005B5F94"/>
    <w:rsid w:val="005C04DA"/>
    <w:rsid w:val="005D541C"/>
    <w:rsid w:val="006115A1"/>
    <w:rsid w:val="00613304"/>
    <w:rsid w:val="0062580A"/>
    <w:rsid w:val="00647479"/>
    <w:rsid w:val="00653465"/>
    <w:rsid w:val="00656E4F"/>
    <w:rsid w:val="006606FC"/>
    <w:rsid w:val="00671751"/>
    <w:rsid w:val="006B6F42"/>
    <w:rsid w:val="006C5270"/>
    <w:rsid w:val="006E7C3D"/>
    <w:rsid w:val="006F1B63"/>
    <w:rsid w:val="00713920"/>
    <w:rsid w:val="00733EBF"/>
    <w:rsid w:val="00737E7F"/>
    <w:rsid w:val="0074716A"/>
    <w:rsid w:val="00781521"/>
    <w:rsid w:val="007933F8"/>
    <w:rsid w:val="00793610"/>
    <w:rsid w:val="00796CFD"/>
    <w:rsid w:val="007A523A"/>
    <w:rsid w:val="007C2F9E"/>
    <w:rsid w:val="00800C77"/>
    <w:rsid w:val="008121C3"/>
    <w:rsid w:val="008209A0"/>
    <w:rsid w:val="00834696"/>
    <w:rsid w:val="00837A83"/>
    <w:rsid w:val="008739F8"/>
    <w:rsid w:val="008A3D75"/>
    <w:rsid w:val="008B30E7"/>
    <w:rsid w:val="00912CBB"/>
    <w:rsid w:val="009144AA"/>
    <w:rsid w:val="0092639E"/>
    <w:rsid w:val="009354C6"/>
    <w:rsid w:val="009428F2"/>
    <w:rsid w:val="00954715"/>
    <w:rsid w:val="00985C5B"/>
    <w:rsid w:val="009A46C6"/>
    <w:rsid w:val="009E4809"/>
    <w:rsid w:val="00A06BF8"/>
    <w:rsid w:val="00A546EB"/>
    <w:rsid w:val="00A556BC"/>
    <w:rsid w:val="00A73BE9"/>
    <w:rsid w:val="00A75897"/>
    <w:rsid w:val="00A77892"/>
    <w:rsid w:val="00AB5B93"/>
    <w:rsid w:val="00AC318C"/>
    <w:rsid w:val="00AC374A"/>
    <w:rsid w:val="00AD3156"/>
    <w:rsid w:val="00AE5BA2"/>
    <w:rsid w:val="00B1760A"/>
    <w:rsid w:val="00B42607"/>
    <w:rsid w:val="00B667FA"/>
    <w:rsid w:val="00B8203A"/>
    <w:rsid w:val="00BA5430"/>
    <w:rsid w:val="00BC663E"/>
    <w:rsid w:val="00BD5B20"/>
    <w:rsid w:val="00BE362F"/>
    <w:rsid w:val="00BE3B00"/>
    <w:rsid w:val="00BF22EA"/>
    <w:rsid w:val="00C23E69"/>
    <w:rsid w:val="00C32898"/>
    <w:rsid w:val="00C3557C"/>
    <w:rsid w:val="00C55796"/>
    <w:rsid w:val="00C61A5A"/>
    <w:rsid w:val="00C96B80"/>
    <w:rsid w:val="00CB16CF"/>
    <w:rsid w:val="00CB4EB6"/>
    <w:rsid w:val="00CF26B1"/>
    <w:rsid w:val="00D04B63"/>
    <w:rsid w:val="00D16679"/>
    <w:rsid w:val="00D85702"/>
    <w:rsid w:val="00DA46D3"/>
    <w:rsid w:val="00DA56B6"/>
    <w:rsid w:val="00DA6CF4"/>
    <w:rsid w:val="00DE56FA"/>
    <w:rsid w:val="00E103AB"/>
    <w:rsid w:val="00E17227"/>
    <w:rsid w:val="00E26731"/>
    <w:rsid w:val="00E4732A"/>
    <w:rsid w:val="00E6731A"/>
    <w:rsid w:val="00EA35D5"/>
    <w:rsid w:val="00EA46A6"/>
    <w:rsid w:val="00ED7793"/>
    <w:rsid w:val="00EE2564"/>
    <w:rsid w:val="00F17684"/>
    <w:rsid w:val="00F245F8"/>
    <w:rsid w:val="00F44D9F"/>
    <w:rsid w:val="00F5389B"/>
    <w:rsid w:val="00F74AFF"/>
    <w:rsid w:val="00F80461"/>
    <w:rsid w:val="00F823A4"/>
    <w:rsid w:val="00F955E2"/>
    <w:rsid w:val="00FD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4467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D5B2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200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7FA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rsid w:val="00040D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473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732A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4732A"/>
    <w:pPr>
      <w:widowControl/>
      <w:autoSpaceDE/>
      <w:autoSpaceDN/>
      <w:adjustRightInd/>
    </w:pPr>
    <w:rPr>
      <w:rFonts w:ascii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32A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4732A"/>
    <w:rPr>
      <w:vertAlign w:val="superscript"/>
    </w:rPr>
  </w:style>
  <w:style w:type="paragraph" w:styleId="NormalWeb">
    <w:name w:val="Normal (Web)"/>
    <w:basedOn w:val="Normal"/>
    <w:uiPriority w:val="99"/>
    <w:semiHidden/>
    <w:rsid w:val="00E473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39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9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14</Pages>
  <Words>2369</Words>
  <Characters>13505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2015-04-15T05:41:00Z</cp:lastPrinted>
  <dcterms:created xsi:type="dcterms:W3CDTF">2019-07-11T06:56:00Z</dcterms:created>
  <dcterms:modified xsi:type="dcterms:W3CDTF">2019-08-01T12:47:00Z</dcterms:modified>
</cp:coreProperties>
</file>